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4B2196" w14:paraId="48AF9866" w14:textId="77777777" w:rsidTr="00D81410">
        <w:trPr>
          <w:trHeight w:val="851"/>
        </w:trPr>
        <w:tc>
          <w:tcPr>
            <w:tcW w:w="2552" w:type="dxa"/>
            <w:shd w:val="clear" w:color="auto" w:fill="auto"/>
          </w:tcPr>
          <w:p w14:paraId="11B7F3BD" w14:textId="0669F14C" w:rsidR="00326150" w:rsidRPr="001E5ED0" w:rsidRDefault="004B2196">
            <w:pPr>
              <w:pStyle w:val="M7"/>
              <w:framePr w:wrap="auto" w:vAnchor="margin" w:hAnchor="text" w:xAlign="left" w:yAlign="inline"/>
              <w:suppressOverlap w:val="0"/>
              <w:rPr>
                <w:b w:val="0"/>
                <w:sz w:val="18"/>
                <w:szCs w:val="18"/>
              </w:rPr>
            </w:pPr>
            <w:r w:rsidRPr="004B2196">
              <w:rPr>
                <w:b w:val="0"/>
                <w:sz w:val="18"/>
                <w:szCs w:val="18"/>
              </w:rPr>
              <w:t>7</w:t>
            </w:r>
            <w:r w:rsidR="00CA2C06" w:rsidRPr="004B2196">
              <w:rPr>
                <w:b w:val="0"/>
                <w:sz w:val="18"/>
                <w:szCs w:val="18"/>
              </w:rPr>
              <w:t xml:space="preserve">. </w:t>
            </w:r>
            <w:r w:rsidRPr="004B2196">
              <w:rPr>
                <w:b w:val="0"/>
                <w:sz w:val="18"/>
                <w:szCs w:val="18"/>
              </w:rPr>
              <w:t>April</w:t>
            </w:r>
            <w:r w:rsidR="00C52A2A" w:rsidRPr="004B2196">
              <w:rPr>
                <w:b w:val="0"/>
                <w:sz w:val="18"/>
                <w:szCs w:val="18"/>
              </w:rPr>
              <w:t xml:space="preserve"> </w:t>
            </w:r>
            <w:r w:rsidR="0058084C" w:rsidRPr="004B2196">
              <w:rPr>
                <w:b w:val="0"/>
                <w:sz w:val="18"/>
                <w:szCs w:val="18"/>
              </w:rPr>
              <w:t>2022</w:t>
            </w:r>
          </w:p>
          <w:p w14:paraId="48AF9860" w14:textId="1AA1C999" w:rsidR="004F1918" w:rsidRPr="001E5ED0" w:rsidRDefault="004F1918" w:rsidP="004F1918">
            <w:pPr>
              <w:pStyle w:val="M7"/>
              <w:framePr w:wrap="auto" w:vAnchor="margin" w:hAnchor="text" w:xAlign="left" w:yAlign="inline"/>
              <w:suppressOverlap w:val="0"/>
              <w:rPr>
                <w:highlight w:val="yellow"/>
              </w:rPr>
            </w:pPr>
          </w:p>
          <w:p w14:paraId="4BBFA430" w14:textId="77777777" w:rsidR="009C7676" w:rsidRPr="001E5ED0" w:rsidRDefault="009C7676" w:rsidP="004F1918">
            <w:pPr>
              <w:pStyle w:val="M7"/>
              <w:framePr w:wrap="auto" w:vAnchor="margin" w:hAnchor="text" w:xAlign="left" w:yAlign="inline"/>
              <w:suppressOverlap w:val="0"/>
              <w:rPr>
                <w:highlight w:val="yellow"/>
              </w:rPr>
            </w:pPr>
          </w:p>
          <w:p w14:paraId="237CA241" w14:textId="77777777" w:rsidR="004B2196" w:rsidRDefault="004B2196" w:rsidP="004B2196">
            <w:pPr>
              <w:pStyle w:val="M1"/>
              <w:framePr w:wrap="auto" w:vAnchor="margin" w:hAnchor="text" w:xAlign="left" w:yAlign="inline"/>
              <w:suppressOverlap w:val="0"/>
            </w:pPr>
            <w:r>
              <w:t xml:space="preserve">Ansprechpartner Presse </w:t>
            </w:r>
          </w:p>
          <w:p w14:paraId="7F696E01" w14:textId="77777777" w:rsidR="004B2196" w:rsidRPr="0091059A" w:rsidRDefault="004B2196" w:rsidP="004B2196">
            <w:pPr>
              <w:pStyle w:val="M1"/>
              <w:framePr w:wrap="auto" w:vAnchor="margin" w:hAnchor="text" w:xAlign="left" w:yAlign="inline"/>
              <w:suppressOverlap w:val="0"/>
            </w:pPr>
            <w:r>
              <w:t>Fabian Schwane</w:t>
            </w:r>
          </w:p>
          <w:p w14:paraId="0AAE06C4" w14:textId="3A273078" w:rsidR="004B2196" w:rsidRPr="008661B0" w:rsidRDefault="004B2196" w:rsidP="004B2196">
            <w:pPr>
              <w:pStyle w:val="M1"/>
              <w:framePr w:wrap="auto" w:vAnchor="margin" w:hAnchor="text" w:xAlign="left" w:yAlign="inline"/>
              <w:suppressOverlap w:val="0"/>
              <w:rPr>
                <w:b w:val="0"/>
              </w:rPr>
            </w:pPr>
            <w:r w:rsidRPr="008661B0">
              <w:rPr>
                <w:b w:val="0"/>
              </w:rPr>
              <w:t xml:space="preserve">Leiter Market Communications </w:t>
            </w:r>
            <w:r w:rsidRPr="008661B0">
              <w:rPr>
                <w:b w:val="0"/>
              </w:rPr>
              <w:br/>
              <w:t>Comfort &amp; Insulation</w:t>
            </w:r>
          </w:p>
          <w:p w14:paraId="51463DFB" w14:textId="77777777" w:rsidR="004B2196" w:rsidRPr="008661B0" w:rsidRDefault="004B2196" w:rsidP="004B2196">
            <w:pPr>
              <w:pStyle w:val="M1"/>
              <w:framePr w:wrap="auto" w:vAnchor="margin" w:hAnchor="text" w:xAlign="left" w:yAlign="inline"/>
              <w:suppressOverlap w:val="0"/>
              <w:rPr>
                <w:b w:val="0"/>
              </w:rPr>
            </w:pPr>
            <w:r w:rsidRPr="008661B0">
              <w:rPr>
                <w:b w:val="0"/>
              </w:rPr>
              <w:t>Telefon +49 201 173-2426</w:t>
            </w:r>
          </w:p>
          <w:p w14:paraId="0EC4A98B" w14:textId="77777777" w:rsidR="004B2196" w:rsidRPr="0091059A" w:rsidRDefault="004B2196" w:rsidP="004B2196">
            <w:pPr>
              <w:pStyle w:val="M1"/>
              <w:framePr w:wrap="auto" w:vAnchor="margin" w:hAnchor="text" w:xAlign="left" w:yAlign="inline"/>
              <w:suppressOverlap w:val="0"/>
              <w:rPr>
                <w:b w:val="0"/>
              </w:rPr>
            </w:pPr>
            <w:r>
              <w:rPr>
                <w:b w:val="0"/>
              </w:rPr>
              <w:t>fabian.schwane</w:t>
            </w:r>
            <w:r w:rsidRPr="0091059A">
              <w:rPr>
                <w:b w:val="0"/>
              </w:rPr>
              <w:t>@evonik.com</w:t>
            </w:r>
          </w:p>
          <w:p w14:paraId="29A8E76E" w14:textId="77777777" w:rsidR="004B2196" w:rsidRDefault="004B2196" w:rsidP="004B2196">
            <w:pPr>
              <w:pStyle w:val="M7"/>
              <w:framePr w:wrap="auto" w:vAnchor="margin" w:hAnchor="text" w:xAlign="left" w:yAlign="inline"/>
              <w:suppressOverlap w:val="0"/>
            </w:pPr>
          </w:p>
          <w:p w14:paraId="4FC327B3" w14:textId="77777777" w:rsidR="004B2196" w:rsidRDefault="004B2196" w:rsidP="004B2196">
            <w:pPr>
              <w:pStyle w:val="M7"/>
              <w:framePr w:wrap="auto" w:vAnchor="margin" w:hAnchor="text" w:xAlign="left" w:yAlign="inline"/>
              <w:suppressOverlap w:val="0"/>
            </w:pPr>
            <w:r>
              <w:t>Alternativer Ansprechpartner Presse</w:t>
            </w:r>
          </w:p>
          <w:p w14:paraId="0CD6D579" w14:textId="77777777" w:rsidR="004B2196" w:rsidRPr="008661B0" w:rsidRDefault="004B2196" w:rsidP="004B2196">
            <w:pPr>
              <w:pStyle w:val="M7"/>
              <w:framePr w:wrap="auto" w:vAnchor="margin" w:hAnchor="text" w:xAlign="left" w:yAlign="inline"/>
              <w:suppressOverlap w:val="0"/>
            </w:pPr>
            <w:r w:rsidRPr="008661B0">
              <w:t>Katja Marx</w:t>
            </w:r>
          </w:p>
          <w:p w14:paraId="28C83576" w14:textId="77777777" w:rsidR="004B2196" w:rsidRDefault="004B2196" w:rsidP="004B2196">
            <w:pPr>
              <w:pStyle w:val="M9"/>
              <w:framePr w:wrap="auto" w:vAnchor="margin" w:hAnchor="text" w:xAlign="left" w:yAlign="inline"/>
              <w:suppressOverlap w:val="0"/>
              <w:rPr>
                <w:lang w:val="en-US"/>
              </w:rPr>
            </w:pPr>
            <w:r w:rsidRPr="0034233A">
              <w:rPr>
                <w:lang w:val="en-US"/>
              </w:rPr>
              <w:t>Leiter</w:t>
            </w:r>
            <w:r>
              <w:rPr>
                <w:lang w:val="en-US"/>
              </w:rPr>
              <w:t xml:space="preserve"> Market Communications </w:t>
            </w:r>
          </w:p>
          <w:p w14:paraId="23B7B3AE" w14:textId="77777777" w:rsidR="004B2196" w:rsidRDefault="004B2196" w:rsidP="004B2196">
            <w:pPr>
              <w:pStyle w:val="M9"/>
              <w:framePr w:wrap="auto" w:vAnchor="margin" w:hAnchor="text" w:xAlign="left" w:yAlign="inline"/>
              <w:suppressOverlap w:val="0"/>
              <w:rPr>
                <w:lang w:val="en-US"/>
              </w:rPr>
            </w:pPr>
            <w:r>
              <w:rPr>
                <w:lang w:val="en-US"/>
              </w:rPr>
              <w:t xml:space="preserve">Specialty Additives </w:t>
            </w:r>
            <w:r>
              <w:rPr>
                <w:lang w:val="en-US"/>
              </w:rPr>
              <w:br/>
            </w:r>
            <w:r w:rsidRPr="00FE024B">
              <w:rPr>
                <w:lang w:val="en-US"/>
              </w:rPr>
              <w:t>Telefon</w:t>
            </w:r>
            <w:r>
              <w:rPr>
                <w:lang w:val="en-US"/>
              </w:rPr>
              <w:t xml:space="preserve"> +49 6181 59-13831</w:t>
            </w:r>
          </w:p>
          <w:p w14:paraId="5974DC72" w14:textId="25374CEB" w:rsidR="004B2196" w:rsidRDefault="00692220" w:rsidP="004B2196">
            <w:pPr>
              <w:pStyle w:val="M9"/>
              <w:framePr w:wrap="auto" w:vAnchor="margin" w:hAnchor="text" w:xAlign="left" w:yAlign="inline"/>
              <w:suppressOverlap w:val="0"/>
              <w:rPr>
                <w:lang w:val="en-US"/>
              </w:rPr>
            </w:pPr>
            <w:hyperlink r:id="rId11" w:history="1">
              <w:r w:rsidR="004B2196">
                <w:rPr>
                  <w:rStyle w:val="Hyperlink"/>
                  <w:lang w:val="en-US"/>
                </w:rPr>
                <w:t>katja.marx@evonik.com</w:t>
              </w:r>
            </w:hyperlink>
            <w:r w:rsidR="004B2196">
              <w:rPr>
                <w:lang w:val="en-US"/>
              </w:rPr>
              <w:t xml:space="preserve"> </w:t>
            </w:r>
          </w:p>
          <w:p w14:paraId="77E95018" w14:textId="3D7A9A42" w:rsidR="00326150" w:rsidRPr="001E5ED0" w:rsidRDefault="00326150">
            <w:pPr>
              <w:pStyle w:val="M12"/>
              <w:framePr w:wrap="auto" w:vAnchor="margin" w:hAnchor="text" w:xAlign="left" w:yAlign="inline"/>
              <w:suppressOverlap w:val="0"/>
            </w:pPr>
          </w:p>
        </w:tc>
      </w:tr>
      <w:tr w:rsidR="004F1918" w:rsidRPr="004B2196" w14:paraId="48AF986E" w14:textId="77777777" w:rsidTr="00D81410">
        <w:trPr>
          <w:trHeight w:val="851"/>
        </w:trPr>
        <w:tc>
          <w:tcPr>
            <w:tcW w:w="2552" w:type="dxa"/>
            <w:shd w:val="clear" w:color="auto" w:fill="auto"/>
          </w:tcPr>
          <w:p w14:paraId="48AF986D" w14:textId="77777777" w:rsidR="004F1918" w:rsidRPr="001E5ED0" w:rsidRDefault="004F1918" w:rsidP="004F1918">
            <w:pPr>
              <w:pStyle w:val="M12"/>
              <w:framePr w:wrap="auto" w:vAnchor="margin" w:hAnchor="text" w:xAlign="left" w:yAlign="inline"/>
              <w:suppressOverlap w:val="0"/>
            </w:pPr>
          </w:p>
        </w:tc>
      </w:tr>
    </w:tbl>
    <w:p w14:paraId="4CB2943E" w14:textId="77777777" w:rsidR="00326150" w:rsidRDefault="001E5ED0">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79EDDB2C" w14:textId="77777777" w:rsidR="00326150" w:rsidRDefault="001E5ED0">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34FE2038"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45128 Essen</w:t>
      </w:r>
    </w:p>
    <w:p w14:paraId="1426DA4A"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Deutschland</w:t>
      </w:r>
    </w:p>
    <w:p w14:paraId="31910979"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Telefon +49 201 177-01</w:t>
      </w:r>
    </w:p>
    <w:p w14:paraId="24253077"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www.evonik.com</w:t>
      </w:r>
    </w:p>
    <w:p w14:paraId="1E5A77F8" w14:textId="77777777" w:rsidR="009E691F" w:rsidRPr="001E5ED0" w:rsidRDefault="009E691F" w:rsidP="009E691F">
      <w:pPr>
        <w:framePr w:w="2659" w:wrap="around" w:vAnchor="page" w:hAnchor="page" w:x="8971" w:y="12781" w:anchorLock="1"/>
        <w:spacing w:line="180" w:lineRule="exact"/>
        <w:rPr>
          <w:noProof/>
          <w:sz w:val="13"/>
          <w:szCs w:val="13"/>
          <w:lang w:val="de-DE"/>
        </w:rPr>
      </w:pPr>
    </w:p>
    <w:p w14:paraId="41C0FFF9"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 xml:space="preserve">AufsichtsratBernd </w:t>
      </w:r>
      <w:r w:rsidRPr="001E5ED0">
        <w:rPr>
          <w:noProof/>
          <w:sz w:val="13"/>
          <w:szCs w:val="13"/>
          <w:lang w:val="de-DE"/>
        </w:rPr>
        <w:br/>
        <w:t xml:space="preserve">Tönjes, </w:t>
      </w:r>
      <w:r w:rsidRPr="001E5ED0">
        <w:rPr>
          <w:noProof/>
          <w:sz w:val="13"/>
          <w:szCs w:val="13"/>
          <w:lang w:val="de-DE"/>
        </w:rPr>
        <w:br/>
        <w:t xml:space="preserve">VorsitzenderVorstandChristian </w:t>
      </w:r>
      <w:r w:rsidRPr="001E5ED0">
        <w:rPr>
          <w:noProof/>
          <w:sz w:val="13"/>
          <w:szCs w:val="13"/>
          <w:lang w:val="de-DE"/>
        </w:rPr>
        <w:br/>
        <w:t>Kullmann, VorsitzenderDr</w:t>
      </w:r>
      <w:r w:rsidRPr="001E5ED0">
        <w:rPr>
          <w:noProof/>
          <w:sz w:val="13"/>
          <w:szCs w:val="13"/>
          <w:lang w:val="de-DE"/>
        </w:rPr>
        <w:br/>
        <w:t xml:space="preserve">. Harald Schwager, stellvertretender VorsitzenderThomas </w:t>
      </w:r>
      <w:r w:rsidRPr="001E5ED0">
        <w:rPr>
          <w:noProof/>
          <w:sz w:val="13"/>
          <w:szCs w:val="13"/>
          <w:lang w:val="de-DE"/>
        </w:rPr>
        <w:br/>
        <w:t>Wessel, Ute Wolf</w:t>
      </w:r>
    </w:p>
    <w:p w14:paraId="4F123B1E" w14:textId="77777777" w:rsidR="009E691F" w:rsidRPr="001E5ED0" w:rsidRDefault="009E691F" w:rsidP="009E691F">
      <w:pPr>
        <w:framePr w:w="2659" w:wrap="around" w:vAnchor="page" w:hAnchor="page" w:x="8971" w:y="12781" w:anchorLock="1"/>
        <w:spacing w:line="180" w:lineRule="exact"/>
        <w:rPr>
          <w:noProof/>
          <w:sz w:val="13"/>
          <w:szCs w:val="13"/>
          <w:lang w:val="de-DE"/>
        </w:rPr>
      </w:pPr>
    </w:p>
    <w:p w14:paraId="2428DCE2"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Sitz der Gesellschaft ist Essen</w:t>
      </w:r>
    </w:p>
    <w:p w14:paraId="4EAE9362"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Registergericht Essen Amtsgericht</w:t>
      </w:r>
    </w:p>
    <w:p w14:paraId="1A58E2CE" w14:textId="77777777" w:rsidR="00326150" w:rsidRPr="001E5ED0" w:rsidRDefault="001E5ED0">
      <w:pPr>
        <w:framePr w:w="2659" w:wrap="around" w:vAnchor="page" w:hAnchor="page" w:x="8971" w:y="12781" w:anchorLock="1"/>
        <w:spacing w:line="180" w:lineRule="exact"/>
        <w:rPr>
          <w:noProof/>
          <w:sz w:val="13"/>
          <w:szCs w:val="13"/>
          <w:lang w:val="de-DE"/>
        </w:rPr>
      </w:pPr>
      <w:r w:rsidRPr="001E5ED0">
        <w:rPr>
          <w:noProof/>
          <w:sz w:val="13"/>
          <w:szCs w:val="13"/>
          <w:lang w:val="de-DE"/>
        </w:rPr>
        <w:t>Handelsregister B 19474</w:t>
      </w:r>
    </w:p>
    <w:p w14:paraId="5F01C842" w14:textId="460D9260" w:rsidR="00326150" w:rsidRPr="001E5ED0" w:rsidRDefault="008A3E7F">
      <w:pPr>
        <w:ind w:right="33"/>
        <w:rPr>
          <w:rFonts w:cs="Lucida Sans Unicode"/>
          <w:b/>
          <w:bCs/>
          <w:sz w:val="24"/>
          <w:lang w:val="de-DE"/>
        </w:rPr>
      </w:pPr>
      <w:r>
        <w:rPr>
          <w:rFonts w:cs="Lucida Sans Unicode"/>
          <w:b/>
          <w:bCs/>
          <w:sz w:val="24"/>
          <w:lang w:val="de-DE"/>
        </w:rPr>
        <w:t xml:space="preserve">Bessere Luftqualität </w:t>
      </w:r>
      <w:r w:rsidR="00C14FC1">
        <w:rPr>
          <w:rFonts w:cs="Lucida Sans Unicode"/>
          <w:b/>
          <w:bCs/>
          <w:sz w:val="24"/>
          <w:lang w:val="de-DE"/>
        </w:rPr>
        <w:t xml:space="preserve">in </w:t>
      </w:r>
      <w:r w:rsidR="006D4549">
        <w:rPr>
          <w:rFonts w:cs="Lucida Sans Unicode"/>
          <w:b/>
          <w:bCs/>
          <w:sz w:val="24"/>
          <w:lang w:val="de-DE"/>
        </w:rPr>
        <w:t>Fahr</w:t>
      </w:r>
      <w:r w:rsidR="006D4549" w:rsidRPr="006D4549">
        <w:rPr>
          <w:rFonts w:cs="Lucida Sans Unicode"/>
          <w:b/>
          <w:bCs/>
          <w:sz w:val="24"/>
          <w:lang w:val="de-DE"/>
        </w:rPr>
        <w:t>zeuginnenr</w:t>
      </w:r>
      <w:r w:rsidR="00C14FC1">
        <w:rPr>
          <w:rFonts w:cs="Lucida Sans Unicode"/>
          <w:b/>
          <w:bCs/>
          <w:sz w:val="24"/>
          <w:lang w:val="de-DE"/>
        </w:rPr>
        <w:t xml:space="preserve">äumen </w:t>
      </w:r>
      <w:r w:rsidR="00B61041">
        <w:rPr>
          <w:rFonts w:cs="Lucida Sans Unicode"/>
          <w:b/>
          <w:bCs/>
          <w:sz w:val="24"/>
          <w:lang w:val="de-DE"/>
        </w:rPr>
        <w:t xml:space="preserve">dank </w:t>
      </w:r>
      <w:r>
        <w:rPr>
          <w:rFonts w:cs="Lucida Sans Unicode"/>
          <w:b/>
          <w:bCs/>
          <w:sz w:val="24"/>
          <w:lang w:val="de-DE"/>
        </w:rPr>
        <w:t>neue</w:t>
      </w:r>
      <w:r w:rsidR="00B61041">
        <w:rPr>
          <w:rFonts w:cs="Lucida Sans Unicode"/>
          <w:b/>
          <w:bCs/>
          <w:sz w:val="24"/>
          <w:lang w:val="de-DE"/>
        </w:rPr>
        <w:t xml:space="preserve">m </w:t>
      </w:r>
      <w:r w:rsidR="006D4549">
        <w:rPr>
          <w:rFonts w:cs="Lucida Sans Unicode"/>
          <w:b/>
          <w:bCs/>
          <w:sz w:val="24"/>
          <w:lang w:val="de-DE"/>
        </w:rPr>
        <w:t xml:space="preserve">Evonik </w:t>
      </w:r>
      <w:r w:rsidR="0083155C" w:rsidRPr="001E5ED0">
        <w:rPr>
          <w:rFonts w:cs="Lucida Sans Unicode"/>
          <w:b/>
          <w:bCs/>
          <w:sz w:val="24"/>
          <w:lang w:val="de-DE"/>
        </w:rPr>
        <w:t>Aldehyd</w:t>
      </w:r>
      <w:r w:rsidR="00A36194">
        <w:rPr>
          <w:rFonts w:cs="Lucida Sans Unicode"/>
          <w:b/>
          <w:bCs/>
          <w:sz w:val="24"/>
          <w:lang w:val="de-DE"/>
        </w:rPr>
        <w:t>-</w:t>
      </w:r>
      <w:r w:rsidR="006D4549">
        <w:rPr>
          <w:rFonts w:cs="Lucida Sans Unicode"/>
          <w:b/>
          <w:bCs/>
          <w:sz w:val="24"/>
          <w:lang w:val="de-DE"/>
        </w:rPr>
        <w:t>Geruchsa</w:t>
      </w:r>
      <w:r w:rsidR="0083155C" w:rsidRPr="001E5ED0">
        <w:rPr>
          <w:rFonts w:cs="Lucida Sans Unicode"/>
          <w:b/>
          <w:bCs/>
          <w:sz w:val="24"/>
          <w:lang w:val="de-DE"/>
        </w:rPr>
        <w:t xml:space="preserve">bsorber für </w:t>
      </w:r>
      <w:r w:rsidR="006D4549">
        <w:rPr>
          <w:rFonts w:cs="Lucida Sans Unicode"/>
          <w:b/>
          <w:bCs/>
          <w:sz w:val="24"/>
          <w:lang w:val="de-DE"/>
        </w:rPr>
        <w:t xml:space="preserve">PU-Anwendungen </w:t>
      </w:r>
    </w:p>
    <w:p w14:paraId="6CCADA8A" w14:textId="77777777" w:rsidR="00322054" w:rsidRPr="001E5ED0" w:rsidRDefault="00322054" w:rsidP="009A274E">
      <w:pPr>
        <w:ind w:right="33"/>
        <w:rPr>
          <w:rFonts w:cs="Lucida Sans Unicode"/>
          <w:sz w:val="24"/>
          <w:lang w:val="de-DE"/>
        </w:rPr>
      </w:pPr>
    </w:p>
    <w:p w14:paraId="626C7A7E" w14:textId="3C28CCC0" w:rsidR="00326150" w:rsidRPr="001E5ED0" w:rsidRDefault="001E5ED0">
      <w:pPr>
        <w:pStyle w:val="Listenabsatz"/>
        <w:numPr>
          <w:ilvl w:val="0"/>
          <w:numId w:val="36"/>
        </w:numPr>
        <w:ind w:right="33"/>
        <w:rPr>
          <w:rFonts w:cs="Lucida Sans Unicode"/>
          <w:sz w:val="24"/>
          <w:lang w:val="de-DE"/>
        </w:rPr>
      </w:pPr>
      <w:r w:rsidRPr="001E5ED0">
        <w:rPr>
          <w:rFonts w:cs="Lucida Sans Unicode"/>
          <w:sz w:val="24"/>
          <w:lang w:val="de-DE"/>
        </w:rPr>
        <w:t xml:space="preserve">ORTEGOL® LA 3 </w:t>
      </w:r>
      <w:r w:rsidR="00B61041">
        <w:rPr>
          <w:rFonts w:cs="Lucida Sans Unicode"/>
          <w:sz w:val="24"/>
          <w:lang w:val="de-DE"/>
        </w:rPr>
        <w:t xml:space="preserve">verringert </w:t>
      </w:r>
      <w:r w:rsidR="006D4549">
        <w:rPr>
          <w:rFonts w:cs="Lucida Sans Unicode"/>
          <w:sz w:val="24"/>
          <w:lang w:val="de-DE"/>
        </w:rPr>
        <w:t xml:space="preserve">die </w:t>
      </w:r>
      <w:r w:rsidR="00B61041">
        <w:rPr>
          <w:rFonts w:cs="Lucida Sans Unicode"/>
          <w:sz w:val="24"/>
          <w:lang w:val="de-DE"/>
        </w:rPr>
        <w:t xml:space="preserve">Emissionen von </w:t>
      </w:r>
      <w:r w:rsidR="0083155C" w:rsidRPr="001E5ED0">
        <w:rPr>
          <w:rFonts w:cs="Lucida Sans Unicode"/>
          <w:sz w:val="24"/>
          <w:lang w:val="de-DE"/>
        </w:rPr>
        <w:t xml:space="preserve">Formaldehyd und Acetaldehyd </w:t>
      </w:r>
      <w:r w:rsidR="00B61041">
        <w:rPr>
          <w:rFonts w:cs="Lucida Sans Unicode"/>
          <w:sz w:val="24"/>
          <w:lang w:val="de-DE"/>
        </w:rPr>
        <w:t xml:space="preserve">und </w:t>
      </w:r>
      <w:r w:rsidR="00645BE6" w:rsidRPr="001E5ED0">
        <w:rPr>
          <w:rFonts w:cs="Lucida Sans Unicode"/>
          <w:sz w:val="24"/>
          <w:lang w:val="de-DE"/>
        </w:rPr>
        <w:t xml:space="preserve">verbessert </w:t>
      </w:r>
      <w:r w:rsidR="006008FF">
        <w:rPr>
          <w:rFonts w:cs="Lucida Sans Unicode"/>
          <w:sz w:val="24"/>
          <w:lang w:val="de-DE"/>
        </w:rPr>
        <w:t xml:space="preserve">damit </w:t>
      </w:r>
      <w:r w:rsidR="006D4549">
        <w:rPr>
          <w:rFonts w:cs="Lucida Sans Unicode"/>
          <w:sz w:val="24"/>
          <w:lang w:val="de-DE"/>
        </w:rPr>
        <w:br/>
      </w:r>
      <w:r w:rsidR="00645BE6" w:rsidRPr="001E5ED0">
        <w:rPr>
          <w:rFonts w:cs="Lucida Sans Unicode"/>
          <w:sz w:val="24"/>
          <w:lang w:val="de-DE"/>
        </w:rPr>
        <w:t xml:space="preserve">die </w:t>
      </w:r>
      <w:r w:rsidR="00645BE6" w:rsidRPr="006008FF">
        <w:rPr>
          <w:rFonts w:cs="Lucida Sans Unicode"/>
          <w:sz w:val="24"/>
          <w:lang w:val="de-DE"/>
        </w:rPr>
        <w:t xml:space="preserve">Luftqualität </w:t>
      </w:r>
      <w:r w:rsidR="004B2196" w:rsidRPr="004B2196">
        <w:rPr>
          <w:rFonts w:cs="Lucida Sans Unicode"/>
          <w:sz w:val="24"/>
          <w:lang w:val="de-DE"/>
        </w:rPr>
        <w:t>in Fahrzeuginnenräumen</w:t>
      </w:r>
    </w:p>
    <w:p w14:paraId="76A430E7" w14:textId="0CE8A64E" w:rsidR="00326150" w:rsidRPr="001E5ED0" w:rsidRDefault="00D51D8D">
      <w:pPr>
        <w:pStyle w:val="Listenabsatz"/>
        <w:numPr>
          <w:ilvl w:val="0"/>
          <w:numId w:val="36"/>
        </w:numPr>
        <w:ind w:right="33"/>
        <w:rPr>
          <w:rFonts w:cs="Lucida Sans Unicode"/>
          <w:sz w:val="24"/>
          <w:lang w:val="de-DE"/>
        </w:rPr>
      </w:pPr>
      <w:r>
        <w:rPr>
          <w:rFonts w:cs="Lucida Sans Unicode"/>
          <w:sz w:val="24"/>
          <w:lang w:val="de-DE"/>
        </w:rPr>
        <w:t xml:space="preserve">Neue </w:t>
      </w:r>
      <w:r w:rsidR="00B61041">
        <w:rPr>
          <w:rFonts w:cs="Lucida Sans Unicode"/>
          <w:sz w:val="24"/>
          <w:lang w:val="de-DE"/>
        </w:rPr>
        <w:t>Absorber-</w:t>
      </w:r>
      <w:r>
        <w:rPr>
          <w:rFonts w:cs="Lucida Sans Unicode"/>
          <w:sz w:val="24"/>
          <w:lang w:val="de-DE"/>
        </w:rPr>
        <w:t xml:space="preserve">Generation </w:t>
      </w:r>
      <w:r w:rsidR="00FD41B2">
        <w:rPr>
          <w:rFonts w:cs="Lucida Sans Unicode"/>
          <w:sz w:val="24"/>
          <w:lang w:val="de-DE"/>
        </w:rPr>
        <w:t xml:space="preserve">überzeugt durch </w:t>
      </w:r>
      <w:r w:rsidR="0083155C" w:rsidRPr="001E5ED0">
        <w:rPr>
          <w:rFonts w:cs="Lucida Sans Unicode"/>
          <w:sz w:val="24"/>
          <w:lang w:val="de-DE"/>
        </w:rPr>
        <w:t xml:space="preserve">gute Verarbeitbarkeit </w:t>
      </w:r>
      <w:r w:rsidR="00FD41B2">
        <w:rPr>
          <w:rFonts w:cs="Lucida Sans Unicode"/>
          <w:sz w:val="24"/>
          <w:lang w:val="de-DE"/>
        </w:rPr>
        <w:t>und hohe Emissions</w:t>
      </w:r>
      <w:r w:rsidR="00905FF8">
        <w:rPr>
          <w:rFonts w:cs="Lucida Sans Unicode"/>
          <w:sz w:val="24"/>
          <w:lang w:val="de-DE"/>
        </w:rPr>
        <w:t>reduzierung</w:t>
      </w:r>
    </w:p>
    <w:p w14:paraId="48AF9882" w14:textId="051A95D6" w:rsidR="00D96E04" w:rsidRDefault="00B61041" w:rsidP="00FD41B2">
      <w:pPr>
        <w:pStyle w:val="Listenabsatz"/>
        <w:numPr>
          <w:ilvl w:val="0"/>
          <w:numId w:val="36"/>
        </w:numPr>
        <w:ind w:right="85"/>
        <w:rPr>
          <w:rFonts w:cs="Lucida Sans Unicode"/>
          <w:sz w:val="24"/>
          <w:lang w:val="de-DE"/>
        </w:rPr>
      </w:pPr>
      <w:r w:rsidRPr="00FD41B2">
        <w:rPr>
          <w:rFonts w:cs="Lucida Sans Unicode"/>
          <w:sz w:val="24"/>
          <w:lang w:val="de-DE"/>
        </w:rPr>
        <w:t>Automobil</w:t>
      </w:r>
      <w:r w:rsidR="00905FF8">
        <w:rPr>
          <w:rFonts w:cs="Lucida Sans Unicode"/>
          <w:sz w:val="24"/>
          <w:lang w:val="de-DE"/>
        </w:rPr>
        <w:t>industrie</w:t>
      </w:r>
      <w:r w:rsidR="006A2348" w:rsidRPr="00FD41B2">
        <w:rPr>
          <w:rFonts w:cs="Lucida Sans Unicode"/>
          <w:sz w:val="24"/>
          <w:lang w:val="de-DE"/>
        </w:rPr>
        <w:t xml:space="preserve"> </w:t>
      </w:r>
      <w:r w:rsidR="00905FF8">
        <w:rPr>
          <w:rFonts w:cs="Lucida Sans Unicode"/>
          <w:sz w:val="24"/>
          <w:lang w:val="de-DE"/>
        </w:rPr>
        <w:t xml:space="preserve">kann </w:t>
      </w:r>
      <w:r w:rsidR="00FD41B2" w:rsidRPr="00FD41B2">
        <w:rPr>
          <w:rFonts w:cs="Lucida Sans Unicode"/>
          <w:sz w:val="24"/>
          <w:lang w:val="de-DE"/>
        </w:rPr>
        <w:t>steigende</w:t>
      </w:r>
      <w:r w:rsidR="007305E0">
        <w:rPr>
          <w:rFonts w:cs="Lucida Sans Unicode"/>
          <w:sz w:val="24"/>
          <w:lang w:val="de-DE"/>
        </w:rPr>
        <w:t xml:space="preserve"> </w:t>
      </w:r>
      <w:r w:rsidR="00FD41B2" w:rsidRPr="00FD41B2">
        <w:rPr>
          <w:rFonts w:cs="Lucida Sans Unicode"/>
          <w:sz w:val="24"/>
          <w:lang w:val="de-DE"/>
        </w:rPr>
        <w:t xml:space="preserve">Anforderungen an geringere Emissionen erfüllen </w:t>
      </w:r>
    </w:p>
    <w:p w14:paraId="05168688" w14:textId="77777777" w:rsidR="00FD41B2" w:rsidRPr="00FD41B2" w:rsidRDefault="00FD41B2" w:rsidP="00FD41B2">
      <w:pPr>
        <w:pStyle w:val="Listenabsatz"/>
        <w:ind w:left="360" w:right="85"/>
        <w:rPr>
          <w:rFonts w:cs="Lucida Sans Unicode"/>
          <w:sz w:val="24"/>
          <w:lang w:val="de-DE"/>
        </w:rPr>
      </w:pPr>
    </w:p>
    <w:p w14:paraId="375FF8B9" w14:textId="02914164" w:rsidR="00326150" w:rsidRPr="001E5ED0" w:rsidRDefault="001E5ED0">
      <w:pPr>
        <w:rPr>
          <w:lang w:val="de-DE"/>
        </w:rPr>
      </w:pPr>
      <w:r w:rsidRPr="001E5ED0">
        <w:rPr>
          <w:b/>
          <w:bCs/>
          <w:lang w:val="de-DE"/>
        </w:rPr>
        <w:t>Essen, Deutschland</w:t>
      </w:r>
      <w:r w:rsidR="00E94A63" w:rsidRPr="001E5ED0">
        <w:rPr>
          <w:lang w:val="de-DE"/>
        </w:rPr>
        <w:t xml:space="preserve">. </w:t>
      </w:r>
      <w:r w:rsidR="00FD41B2" w:rsidRPr="00FD41B2">
        <w:rPr>
          <w:lang w:val="de-DE"/>
        </w:rPr>
        <w:t>Die zurzeit größte Herausforderung von Polyurethan</w:t>
      </w:r>
      <w:r w:rsidR="00FD41B2">
        <w:rPr>
          <w:lang w:val="de-DE"/>
        </w:rPr>
        <w:t xml:space="preserve"> (PU)</w:t>
      </w:r>
      <w:r w:rsidR="00FD41B2" w:rsidRPr="00FD41B2">
        <w:rPr>
          <w:lang w:val="de-DE"/>
        </w:rPr>
        <w:t>-Schaumanwendungen in der Automobilindustrie besteht darin, Geruch</w:t>
      </w:r>
      <w:r w:rsidR="006008FF">
        <w:rPr>
          <w:lang w:val="de-DE"/>
        </w:rPr>
        <w:t>sbildungen</w:t>
      </w:r>
      <w:r w:rsidR="00FD41B2" w:rsidRPr="00FD41B2">
        <w:rPr>
          <w:lang w:val="de-DE"/>
        </w:rPr>
        <w:t xml:space="preserve"> </w:t>
      </w:r>
      <w:r w:rsidR="00C14FC1">
        <w:rPr>
          <w:lang w:val="de-DE"/>
        </w:rPr>
        <w:t xml:space="preserve">in </w:t>
      </w:r>
      <w:r w:rsidR="006008FF">
        <w:rPr>
          <w:lang w:val="de-DE"/>
        </w:rPr>
        <w:t>Fahrzeugi</w:t>
      </w:r>
      <w:r w:rsidR="00FD41B2" w:rsidRPr="00FD41B2">
        <w:rPr>
          <w:lang w:val="de-DE"/>
        </w:rPr>
        <w:t>nnen</w:t>
      </w:r>
      <w:r w:rsidR="00C14FC1">
        <w:rPr>
          <w:lang w:val="de-DE"/>
        </w:rPr>
        <w:t xml:space="preserve">räumen </w:t>
      </w:r>
      <w:r w:rsidR="00FD41B2" w:rsidRPr="00FD41B2">
        <w:rPr>
          <w:lang w:val="de-DE"/>
        </w:rPr>
        <w:t xml:space="preserve">zu </w:t>
      </w:r>
      <w:r w:rsidR="006008FF">
        <w:rPr>
          <w:lang w:val="de-DE"/>
        </w:rPr>
        <w:t>vermeiden</w:t>
      </w:r>
      <w:r w:rsidR="00FD41B2" w:rsidRPr="00FD41B2">
        <w:rPr>
          <w:lang w:val="de-DE"/>
        </w:rPr>
        <w:t>.</w:t>
      </w:r>
      <w:r w:rsidR="00FD41B2">
        <w:rPr>
          <w:lang w:val="de-DE"/>
        </w:rPr>
        <w:t xml:space="preserve"> Evonik </w:t>
      </w:r>
      <w:r w:rsidR="009D3A91">
        <w:rPr>
          <w:lang w:val="de-DE"/>
        </w:rPr>
        <w:t xml:space="preserve">hat </w:t>
      </w:r>
      <w:r w:rsidR="00C14FC1">
        <w:rPr>
          <w:lang w:val="de-DE"/>
        </w:rPr>
        <w:t xml:space="preserve">deshalb </w:t>
      </w:r>
      <w:r w:rsidR="00AC6941">
        <w:rPr>
          <w:lang w:val="de-DE"/>
        </w:rPr>
        <w:t xml:space="preserve">die zweite </w:t>
      </w:r>
      <w:r w:rsidR="009D3A91">
        <w:rPr>
          <w:lang w:val="de-DE"/>
        </w:rPr>
        <w:t xml:space="preserve">Generation </w:t>
      </w:r>
      <w:r w:rsidR="00AC6941">
        <w:rPr>
          <w:lang w:val="de-DE"/>
        </w:rPr>
        <w:t xml:space="preserve">seines </w:t>
      </w:r>
      <w:r w:rsidR="00AC6941" w:rsidRPr="001E5ED0">
        <w:rPr>
          <w:lang w:val="de-DE"/>
        </w:rPr>
        <w:t xml:space="preserve">ORTEGOL® LA 3 </w:t>
      </w:r>
      <w:r w:rsidR="007305E0">
        <w:rPr>
          <w:lang w:val="de-DE"/>
        </w:rPr>
        <w:t>Geruchsabsorber</w:t>
      </w:r>
      <w:r w:rsidR="00AC6941">
        <w:rPr>
          <w:lang w:val="de-DE"/>
        </w:rPr>
        <w:t xml:space="preserve">s </w:t>
      </w:r>
      <w:r w:rsidR="00FD41B2">
        <w:rPr>
          <w:lang w:val="de-DE"/>
        </w:rPr>
        <w:t>auf den Markt</w:t>
      </w:r>
      <w:r w:rsidR="00AC6941">
        <w:rPr>
          <w:lang w:val="de-DE"/>
        </w:rPr>
        <w:t xml:space="preserve"> gebracht</w:t>
      </w:r>
      <w:r w:rsidR="00FD41B2">
        <w:rPr>
          <w:lang w:val="de-DE"/>
        </w:rPr>
        <w:t xml:space="preserve">. </w:t>
      </w:r>
      <w:r w:rsidR="00AC6941">
        <w:rPr>
          <w:lang w:val="de-DE"/>
        </w:rPr>
        <w:t xml:space="preserve">Das Additiv </w:t>
      </w:r>
      <w:r w:rsidR="00FD41B2">
        <w:rPr>
          <w:lang w:val="de-DE"/>
        </w:rPr>
        <w:t xml:space="preserve">reduziert die Emissionen </w:t>
      </w:r>
      <w:r w:rsidR="00BC46CB">
        <w:rPr>
          <w:lang w:val="de-DE"/>
        </w:rPr>
        <w:t xml:space="preserve">unter anderem </w:t>
      </w:r>
      <w:r w:rsidR="00FD41B2">
        <w:rPr>
          <w:lang w:val="de-DE"/>
        </w:rPr>
        <w:t xml:space="preserve">von </w:t>
      </w:r>
      <w:r w:rsidR="00FD41B2" w:rsidRPr="001E5ED0">
        <w:rPr>
          <w:lang w:val="de-DE"/>
        </w:rPr>
        <w:t>Formaldehyd und Acetaldehyd</w:t>
      </w:r>
      <w:r w:rsidR="00FD41B2">
        <w:rPr>
          <w:lang w:val="de-DE"/>
        </w:rPr>
        <w:t xml:space="preserve"> in PU-Schäumen </w:t>
      </w:r>
      <w:r w:rsidR="00905FF8">
        <w:rPr>
          <w:lang w:val="de-DE"/>
        </w:rPr>
        <w:t xml:space="preserve">auf ein Minimum </w:t>
      </w:r>
      <w:r w:rsidR="00FD41B2">
        <w:rPr>
          <w:lang w:val="de-DE"/>
        </w:rPr>
        <w:t xml:space="preserve">und </w:t>
      </w:r>
      <w:r w:rsidR="009D3A91">
        <w:rPr>
          <w:lang w:val="de-DE"/>
        </w:rPr>
        <w:t xml:space="preserve">verhindert </w:t>
      </w:r>
      <w:r w:rsidR="007305E0">
        <w:rPr>
          <w:lang w:val="de-DE"/>
        </w:rPr>
        <w:t xml:space="preserve">so </w:t>
      </w:r>
      <w:r w:rsidR="00FD41B2">
        <w:rPr>
          <w:lang w:val="de-DE"/>
        </w:rPr>
        <w:t xml:space="preserve">den </w:t>
      </w:r>
      <w:r w:rsidR="009D3A91">
        <w:rPr>
          <w:lang w:val="de-DE"/>
        </w:rPr>
        <w:t>typischen Neuwageng</w:t>
      </w:r>
      <w:r w:rsidR="00FD41B2">
        <w:rPr>
          <w:lang w:val="de-DE"/>
        </w:rPr>
        <w:t xml:space="preserve">eruch </w:t>
      </w:r>
      <w:r w:rsidR="009D3A91">
        <w:rPr>
          <w:lang w:val="de-DE"/>
        </w:rPr>
        <w:t xml:space="preserve">im </w:t>
      </w:r>
      <w:r w:rsidR="00A177AB" w:rsidRPr="00A177AB">
        <w:rPr>
          <w:lang w:val="de-DE"/>
        </w:rPr>
        <w:t>Fahrzeuginneren</w:t>
      </w:r>
      <w:r w:rsidR="009D3A91">
        <w:rPr>
          <w:lang w:val="de-DE"/>
        </w:rPr>
        <w:t xml:space="preserve">. </w:t>
      </w:r>
    </w:p>
    <w:p w14:paraId="5A43A8F7" w14:textId="77777777" w:rsidR="004B4502" w:rsidRPr="001E5ED0" w:rsidRDefault="004B4502" w:rsidP="006E648C">
      <w:pPr>
        <w:rPr>
          <w:lang w:val="de-DE"/>
        </w:rPr>
      </w:pPr>
    </w:p>
    <w:p w14:paraId="02634491" w14:textId="18C562DC" w:rsidR="00326150" w:rsidRPr="001E5ED0" w:rsidRDefault="007305E0" w:rsidP="009D3A91">
      <w:pPr>
        <w:rPr>
          <w:lang w:val="de-DE"/>
        </w:rPr>
      </w:pPr>
      <w:r>
        <w:rPr>
          <w:lang w:val="de-DE"/>
        </w:rPr>
        <w:t xml:space="preserve">Immer mehr </w:t>
      </w:r>
      <w:r w:rsidR="009D3A91">
        <w:rPr>
          <w:lang w:val="de-DE"/>
        </w:rPr>
        <w:t xml:space="preserve">Autokäufer erwarten eine möglichst geringe </w:t>
      </w:r>
      <w:r w:rsidR="009D3A91" w:rsidRPr="009D3A91">
        <w:rPr>
          <w:lang w:val="de-DE"/>
        </w:rPr>
        <w:t>Emission von leichtflüchtigen organischen Verbindungen (VOC)</w:t>
      </w:r>
      <w:r w:rsidR="00647A29">
        <w:rPr>
          <w:lang w:val="de-DE"/>
        </w:rPr>
        <w:t xml:space="preserve"> und</w:t>
      </w:r>
      <w:r w:rsidR="00BC46CB">
        <w:rPr>
          <w:lang w:val="de-DE"/>
        </w:rPr>
        <w:t xml:space="preserve"> </w:t>
      </w:r>
      <w:r w:rsidR="009D3A91" w:rsidRPr="009D3A91">
        <w:rPr>
          <w:lang w:val="de-DE"/>
        </w:rPr>
        <w:t>kondensierbare</w:t>
      </w:r>
      <w:r w:rsidR="009D3A91">
        <w:rPr>
          <w:lang w:val="de-DE"/>
        </w:rPr>
        <w:t xml:space="preserve">n </w:t>
      </w:r>
      <w:r w:rsidR="009D3A91" w:rsidRPr="009D3A91">
        <w:rPr>
          <w:lang w:val="de-DE"/>
        </w:rPr>
        <w:t>Substanzen (Fog-Wert)</w:t>
      </w:r>
      <w:r w:rsidR="00BC46CB">
        <w:rPr>
          <w:lang w:val="de-DE"/>
        </w:rPr>
        <w:t xml:space="preserve"> </w:t>
      </w:r>
      <w:r w:rsidR="00647A29">
        <w:rPr>
          <w:lang w:val="de-DE"/>
        </w:rPr>
        <w:t>sowie</w:t>
      </w:r>
      <w:r w:rsidR="00BC46CB">
        <w:rPr>
          <w:lang w:val="de-DE"/>
        </w:rPr>
        <w:t xml:space="preserve"> einen neutralen Geruch</w:t>
      </w:r>
      <w:r>
        <w:rPr>
          <w:lang w:val="de-DE"/>
        </w:rPr>
        <w:t xml:space="preserve"> im Fahrzeuginneren</w:t>
      </w:r>
      <w:r w:rsidR="009D3A91">
        <w:rPr>
          <w:lang w:val="de-DE"/>
        </w:rPr>
        <w:t xml:space="preserve">. PU-Additivhersteller wie Evonik </w:t>
      </w:r>
      <w:r>
        <w:rPr>
          <w:lang w:val="de-DE"/>
        </w:rPr>
        <w:t xml:space="preserve">richten </w:t>
      </w:r>
      <w:r w:rsidR="00C14FC1">
        <w:rPr>
          <w:lang w:val="de-DE"/>
        </w:rPr>
        <w:t xml:space="preserve">aus diesem Grund </w:t>
      </w:r>
      <w:r>
        <w:rPr>
          <w:lang w:val="de-DE"/>
        </w:rPr>
        <w:t xml:space="preserve">den </w:t>
      </w:r>
      <w:r w:rsidR="009D3A91">
        <w:rPr>
          <w:lang w:val="de-DE"/>
        </w:rPr>
        <w:t xml:space="preserve">Fokus noch stärker auf die Entwicklung von </w:t>
      </w:r>
      <w:r>
        <w:rPr>
          <w:lang w:val="de-DE"/>
        </w:rPr>
        <w:t xml:space="preserve">modernen </w:t>
      </w:r>
      <w:r w:rsidR="006008FF">
        <w:rPr>
          <w:lang w:val="de-DE"/>
        </w:rPr>
        <w:t xml:space="preserve">und leistungsstarken </w:t>
      </w:r>
      <w:r w:rsidR="009D3A91">
        <w:rPr>
          <w:lang w:val="de-DE"/>
        </w:rPr>
        <w:t xml:space="preserve">Geruchsabsorbern. </w:t>
      </w:r>
      <w:r>
        <w:rPr>
          <w:lang w:val="de-DE"/>
        </w:rPr>
        <w:t xml:space="preserve">Neben einem geringeren </w:t>
      </w:r>
      <w:r w:rsidR="00647A29">
        <w:rPr>
          <w:lang w:val="de-DE"/>
        </w:rPr>
        <w:t>Aldehyd-Gehalt</w:t>
      </w:r>
      <w:r w:rsidR="009D3A91">
        <w:rPr>
          <w:lang w:val="de-DE"/>
        </w:rPr>
        <w:t xml:space="preserve"> müssen die PU-Anwendungen </w:t>
      </w:r>
      <w:r>
        <w:rPr>
          <w:lang w:val="de-DE"/>
        </w:rPr>
        <w:t xml:space="preserve">eine unverändert </w:t>
      </w:r>
      <w:r w:rsidR="009D3A91">
        <w:rPr>
          <w:lang w:val="de-DE"/>
        </w:rPr>
        <w:t xml:space="preserve">gute </w:t>
      </w:r>
      <w:r w:rsidR="00BC46CB">
        <w:rPr>
          <w:lang w:val="de-DE"/>
        </w:rPr>
        <w:t>Verarbeitbarkeit</w:t>
      </w:r>
      <w:r>
        <w:rPr>
          <w:lang w:val="de-DE"/>
        </w:rPr>
        <w:t xml:space="preserve"> und Produktqualität </w:t>
      </w:r>
      <w:r w:rsidR="009D3A91">
        <w:rPr>
          <w:lang w:val="de-DE"/>
        </w:rPr>
        <w:t>aufweisen.</w:t>
      </w:r>
      <w:r>
        <w:rPr>
          <w:lang w:val="de-DE"/>
        </w:rPr>
        <w:t xml:space="preserve"> </w:t>
      </w:r>
      <w:r w:rsidR="00BC46CB">
        <w:rPr>
          <w:lang w:val="de-DE"/>
        </w:rPr>
        <w:t xml:space="preserve">Um dies zu </w:t>
      </w:r>
      <w:r w:rsidR="00C14FC1">
        <w:rPr>
          <w:lang w:val="de-DE"/>
        </w:rPr>
        <w:t>ermöglichen</w:t>
      </w:r>
      <w:r w:rsidR="00BC46CB">
        <w:rPr>
          <w:lang w:val="de-DE"/>
        </w:rPr>
        <w:t>,</w:t>
      </w:r>
      <w:r>
        <w:rPr>
          <w:lang w:val="de-DE"/>
        </w:rPr>
        <w:t xml:space="preserve"> reagiert </w:t>
      </w:r>
      <w:r w:rsidR="006008FF">
        <w:rPr>
          <w:lang w:val="de-DE"/>
        </w:rPr>
        <w:t xml:space="preserve">der </w:t>
      </w:r>
      <w:r>
        <w:rPr>
          <w:lang w:val="de-DE"/>
        </w:rPr>
        <w:t>neue</w:t>
      </w:r>
      <w:r w:rsidR="006008FF">
        <w:rPr>
          <w:lang w:val="de-DE"/>
        </w:rPr>
        <w:t xml:space="preserve"> </w:t>
      </w:r>
      <w:r w:rsidR="009D3A91">
        <w:rPr>
          <w:lang w:val="de-DE"/>
        </w:rPr>
        <w:t xml:space="preserve">Geruchsabsorber </w:t>
      </w:r>
      <w:r w:rsidR="006008FF">
        <w:rPr>
          <w:lang w:val="de-DE"/>
        </w:rPr>
        <w:t xml:space="preserve">von Evonik direkt </w:t>
      </w:r>
      <w:r w:rsidR="00FB37D5" w:rsidRPr="001E5ED0">
        <w:rPr>
          <w:lang w:val="de-DE"/>
        </w:rPr>
        <w:t>mit dem Aldehyd</w:t>
      </w:r>
      <w:r w:rsidR="009D3A91">
        <w:rPr>
          <w:lang w:val="de-DE"/>
        </w:rPr>
        <w:t xml:space="preserve"> </w:t>
      </w:r>
      <w:r w:rsidR="00A36194">
        <w:rPr>
          <w:lang w:val="de-DE"/>
        </w:rPr>
        <w:t xml:space="preserve">– </w:t>
      </w:r>
      <w:r w:rsidR="009D3A91">
        <w:rPr>
          <w:lang w:val="de-DE"/>
        </w:rPr>
        <w:t xml:space="preserve">dadurch </w:t>
      </w:r>
      <w:r>
        <w:rPr>
          <w:lang w:val="de-DE"/>
        </w:rPr>
        <w:t xml:space="preserve">bleibt der PU-Schaum gut </w:t>
      </w:r>
      <w:r w:rsidR="00647A29">
        <w:rPr>
          <w:lang w:val="de-DE"/>
        </w:rPr>
        <w:t>verarbeitbar</w:t>
      </w:r>
      <w:r>
        <w:rPr>
          <w:lang w:val="de-DE"/>
        </w:rPr>
        <w:t>,</w:t>
      </w:r>
      <w:r w:rsidR="00C14FC1">
        <w:rPr>
          <w:lang w:val="de-DE"/>
        </w:rPr>
        <w:t xml:space="preserve"> bei gleichbleibender </w:t>
      </w:r>
      <w:r w:rsidR="00A36194">
        <w:rPr>
          <w:lang w:val="de-DE"/>
        </w:rPr>
        <w:t xml:space="preserve">Qualität </w:t>
      </w:r>
      <w:r w:rsidR="006008FF">
        <w:rPr>
          <w:lang w:val="de-DE"/>
        </w:rPr>
        <w:t>der Endanwendung</w:t>
      </w:r>
      <w:r w:rsidR="00FB37D5" w:rsidRPr="001E5ED0">
        <w:rPr>
          <w:lang w:val="de-DE"/>
        </w:rPr>
        <w:t>.</w:t>
      </w:r>
    </w:p>
    <w:p w14:paraId="3BB45571" w14:textId="77777777" w:rsidR="00FB37D5" w:rsidRPr="001E5ED0" w:rsidRDefault="00FB37D5" w:rsidP="00FB37D5">
      <w:pPr>
        <w:rPr>
          <w:lang w:val="de-DE"/>
        </w:rPr>
      </w:pPr>
    </w:p>
    <w:p w14:paraId="354A2C91" w14:textId="19864982" w:rsidR="00326150" w:rsidRPr="00A36194" w:rsidRDefault="00A36194">
      <w:pPr>
        <w:rPr>
          <w:lang w:val="de-DE"/>
        </w:rPr>
      </w:pPr>
      <w:r>
        <w:rPr>
          <w:lang w:val="de-DE"/>
        </w:rPr>
        <w:t>„</w:t>
      </w:r>
      <w:r w:rsidR="006008FF">
        <w:rPr>
          <w:lang w:val="de-DE"/>
        </w:rPr>
        <w:t xml:space="preserve">Insbesondere in Asien spüren wir sehr stark, dass Autokäufer </w:t>
      </w:r>
      <w:r w:rsidR="007305E0">
        <w:rPr>
          <w:lang w:val="de-DE"/>
        </w:rPr>
        <w:t xml:space="preserve">den typischen </w:t>
      </w:r>
      <w:r w:rsidR="00645BE6" w:rsidRPr="001E5ED0">
        <w:rPr>
          <w:lang w:val="de-DE"/>
        </w:rPr>
        <w:t>Neuwagengeruc</w:t>
      </w:r>
      <w:r>
        <w:rPr>
          <w:lang w:val="de-DE"/>
        </w:rPr>
        <w:t>h</w:t>
      </w:r>
      <w:r w:rsidR="00645BE6" w:rsidRPr="001E5ED0">
        <w:rPr>
          <w:lang w:val="de-DE"/>
        </w:rPr>
        <w:t xml:space="preserve"> </w:t>
      </w:r>
      <w:r w:rsidR="006008FF">
        <w:rPr>
          <w:lang w:val="de-DE"/>
        </w:rPr>
        <w:t>immer weniger akzeptieren</w:t>
      </w:r>
      <w:r>
        <w:rPr>
          <w:lang w:val="de-DE"/>
        </w:rPr>
        <w:t>“,</w:t>
      </w:r>
      <w:r w:rsidR="004A4B1C" w:rsidRPr="001E5ED0">
        <w:rPr>
          <w:lang w:val="de-DE"/>
        </w:rPr>
        <w:t xml:space="preserve"> sagt</w:t>
      </w:r>
      <w:r>
        <w:rPr>
          <w:lang w:val="de-DE"/>
        </w:rPr>
        <w:t xml:space="preserve"> </w:t>
      </w:r>
      <w:r w:rsidR="004A4B1C" w:rsidRPr="001E5ED0">
        <w:rPr>
          <w:lang w:val="de-DE"/>
        </w:rPr>
        <w:t xml:space="preserve">Roland Hubel, </w:t>
      </w:r>
      <w:r>
        <w:rPr>
          <w:lang w:val="de-DE"/>
        </w:rPr>
        <w:t xml:space="preserve">Leiter des PU-Weichschaumgeschäfts </w:t>
      </w:r>
      <w:r w:rsidR="004A4B1C" w:rsidRPr="001E5ED0">
        <w:rPr>
          <w:lang w:val="de-DE"/>
        </w:rPr>
        <w:t>von Evonik</w:t>
      </w:r>
      <w:r w:rsidR="004A4B1C" w:rsidRPr="00A36194">
        <w:rPr>
          <w:lang w:val="de-DE"/>
        </w:rPr>
        <w:t xml:space="preserve">. </w:t>
      </w:r>
      <w:r w:rsidRPr="00A36194">
        <w:rPr>
          <w:lang w:val="de-DE"/>
        </w:rPr>
        <w:t>„</w:t>
      </w:r>
      <w:r>
        <w:rPr>
          <w:lang w:val="de-DE"/>
        </w:rPr>
        <w:t xml:space="preserve">Die Reduzierung von </w:t>
      </w:r>
      <w:r w:rsidRPr="001E5ED0">
        <w:rPr>
          <w:lang w:val="de-DE"/>
        </w:rPr>
        <w:t xml:space="preserve">Gerüchen im </w:t>
      </w:r>
      <w:r>
        <w:rPr>
          <w:lang w:val="de-DE"/>
        </w:rPr>
        <w:t>Fahrzeugi</w:t>
      </w:r>
      <w:r w:rsidRPr="001E5ED0">
        <w:rPr>
          <w:lang w:val="de-DE"/>
        </w:rPr>
        <w:t xml:space="preserve">nnenraum </w:t>
      </w:r>
      <w:r>
        <w:rPr>
          <w:lang w:val="de-DE"/>
        </w:rPr>
        <w:t xml:space="preserve">ist </w:t>
      </w:r>
      <w:r w:rsidR="00C14FC1">
        <w:rPr>
          <w:lang w:val="de-DE"/>
        </w:rPr>
        <w:t xml:space="preserve">für uns </w:t>
      </w:r>
      <w:r w:rsidRPr="001E5ED0">
        <w:rPr>
          <w:lang w:val="de-DE"/>
        </w:rPr>
        <w:t xml:space="preserve">zu einem unserer Hauptschwerpunkte </w:t>
      </w:r>
      <w:r w:rsidR="006008FF">
        <w:rPr>
          <w:lang w:val="de-DE"/>
        </w:rPr>
        <w:t xml:space="preserve">bei Produktinnovationen </w:t>
      </w:r>
      <w:r w:rsidRPr="001E5ED0">
        <w:rPr>
          <w:lang w:val="de-DE"/>
        </w:rPr>
        <w:t>geworden</w:t>
      </w:r>
      <w:r>
        <w:rPr>
          <w:lang w:val="de-DE"/>
        </w:rPr>
        <w:t xml:space="preserve">. </w:t>
      </w:r>
      <w:r w:rsidR="00C14FC1">
        <w:rPr>
          <w:lang w:val="de-DE"/>
        </w:rPr>
        <w:t>Unser</w:t>
      </w:r>
      <w:r>
        <w:rPr>
          <w:lang w:val="de-DE"/>
        </w:rPr>
        <w:t xml:space="preserve"> </w:t>
      </w:r>
      <w:r w:rsidR="001946EB">
        <w:rPr>
          <w:lang w:val="de-DE"/>
        </w:rPr>
        <w:t xml:space="preserve">breites </w:t>
      </w:r>
      <w:r>
        <w:rPr>
          <w:lang w:val="de-DE"/>
        </w:rPr>
        <w:t>Portfolio an Additive</w:t>
      </w:r>
      <w:r w:rsidR="00647A29">
        <w:rPr>
          <w:lang w:val="de-DE"/>
        </w:rPr>
        <w:t>n</w:t>
      </w:r>
      <w:r w:rsidR="00C14FC1">
        <w:rPr>
          <w:lang w:val="de-DE"/>
        </w:rPr>
        <w:t xml:space="preserve"> umfasst </w:t>
      </w:r>
      <w:r w:rsidR="004A4B1C" w:rsidRPr="001E5ED0">
        <w:rPr>
          <w:lang w:val="de-DE"/>
        </w:rPr>
        <w:t>geruchs</w:t>
      </w:r>
      <w:r>
        <w:rPr>
          <w:lang w:val="de-DE"/>
        </w:rPr>
        <w:t xml:space="preserve">- und </w:t>
      </w:r>
      <w:r w:rsidR="004A4B1C" w:rsidRPr="001E5ED0">
        <w:rPr>
          <w:lang w:val="de-DE"/>
        </w:rPr>
        <w:t xml:space="preserve">VOC-arme Tenside, emissionsarme Katalysatoren </w:t>
      </w:r>
      <w:r w:rsidR="00647A29">
        <w:rPr>
          <w:lang w:val="de-DE"/>
        </w:rPr>
        <w:t>und</w:t>
      </w:r>
      <w:r w:rsidR="004A4B1C" w:rsidRPr="001E5ED0">
        <w:rPr>
          <w:lang w:val="de-DE"/>
        </w:rPr>
        <w:t xml:space="preserve"> </w:t>
      </w:r>
      <w:r>
        <w:rPr>
          <w:lang w:val="de-DE"/>
        </w:rPr>
        <w:lastRenderedPageBreak/>
        <w:t xml:space="preserve">Aldehyd-Absorber </w:t>
      </w:r>
      <w:r w:rsidR="004A4B1C" w:rsidRPr="001E5ED0">
        <w:rPr>
          <w:lang w:val="de-DE"/>
        </w:rPr>
        <w:t xml:space="preserve">wie </w:t>
      </w:r>
      <w:r w:rsidR="00894CF1" w:rsidRPr="001E5ED0">
        <w:rPr>
          <w:lang w:val="de-DE"/>
        </w:rPr>
        <w:t xml:space="preserve">das </w:t>
      </w:r>
      <w:r w:rsidR="004A4B1C" w:rsidRPr="001E5ED0">
        <w:rPr>
          <w:lang w:val="de-DE"/>
        </w:rPr>
        <w:t>ORTEGOL® LA 3</w:t>
      </w:r>
      <w:r>
        <w:rPr>
          <w:lang w:val="de-DE"/>
        </w:rPr>
        <w:t xml:space="preserve">. </w:t>
      </w:r>
      <w:r w:rsidR="006008FF">
        <w:rPr>
          <w:lang w:val="de-DE"/>
        </w:rPr>
        <w:t xml:space="preserve">Damit helfen wir unseren </w:t>
      </w:r>
      <w:r w:rsidR="006008FF" w:rsidRPr="001E5ED0">
        <w:rPr>
          <w:lang w:val="de-DE"/>
        </w:rPr>
        <w:t>Kunden,</w:t>
      </w:r>
      <w:r w:rsidR="004A4B1C" w:rsidRPr="001E5ED0">
        <w:rPr>
          <w:lang w:val="de-DE"/>
        </w:rPr>
        <w:t xml:space="preserve"> </w:t>
      </w:r>
      <w:r w:rsidR="00C646CF" w:rsidRPr="001E5ED0">
        <w:rPr>
          <w:lang w:val="de-DE"/>
        </w:rPr>
        <w:t xml:space="preserve">die </w:t>
      </w:r>
      <w:r w:rsidR="00316CF0">
        <w:rPr>
          <w:lang w:val="de-DE"/>
        </w:rPr>
        <w:t xml:space="preserve">immer </w:t>
      </w:r>
      <w:r w:rsidR="004A4B1C" w:rsidRPr="001E5ED0">
        <w:rPr>
          <w:lang w:val="de-DE"/>
        </w:rPr>
        <w:t>strenger</w:t>
      </w:r>
      <w:r w:rsidR="00316CF0">
        <w:rPr>
          <w:lang w:val="de-DE"/>
        </w:rPr>
        <w:t xml:space="preserve"> werden</w:t>
      </w:r>
      <w:r w:rsidR="001946EB">
        <w:rPr>
          <w:lang w:val="de-DE"/>
        </w:rPr>
        <w:t>den</w:t>
      </w:r>
      <w:r w:rsidR="00316CF0">
        <w:rPr>
          <w:lang w:val="de-DE"/>
        </w:rPr>
        <w:t xml:space="preserve"> </w:t>
      </w:r>
      <w:r w:rsidR="004A4B1C" w:rsidRPr="001E5ED0">
        <w:rPr>
          <w:lang w:val="de-DE"/>
        </w:rPr>
        <w:t>Emissionsanforderungen zu erfüllen.</w:t>
      </w:r>
      <w:r>
        <w:rPr>
          <w:lang w:val="de-DE"/>
        </w:rPr>
        <w:t>“</w:t>
      </w:r>
      <w:r w:rsidR="004A4B1C" w:rsidRPr="00A36194">
        <w:rPr>
          <w:lang w:val="de-DE"/>
        </w:rPr>
        <w:t xml:space="preserve"> </w:t>
      </w:r>
    </w:p>
    <w:p w14:paraId="5DC9FE8E" w14:textId="0FB03A7A" w:rsidR="004A4B1C" w:rsidRPr="00A36194" w:rsidRDefault="004A4B1C" w:rsidP="004B4502">
      <w:pPr>
        <w:rPr>
          <w:lang w:val="de-DE"/>
        </w:rPr>
      </w:pPr>
    </w:p>
    <w:p w14:paraId="799C91DD" w14:textId="032F59AE" w:rsidR="00326150" w:rsidRPr="001E5ED0" w:rsidRDefault="001E5ED0">
      <w:pPr>
        <w:rPr>
          <w:lang w:val="de-DE"/>
        </w:rPr>
      </w:pPr>
      <w:r w:rsidRPr="001E5ED0">
        <w:rPr>
          <w:lang w:val="de-DE"/>
        </w:rPr>
        <w:t>ORTEGOL</w:t>
      </w:r>
      <w:r w:rsidRPr="001E5ED0">
        <w:rPr>
          <w:vertAlign w:val="superscript"/>
          <w:lang w:val="de-DE"/>
        </w:rPr>
        <w:t>®</w:t>
      </w:r>
      <w:r w:rsidRPr="001E5ED0">
        <w:rPr>
          <w:lang w:val="de-DE"/>
        </w:rPr>
        <w:t xml:space="preserve"> LA 3 wird zur Verwendung in Verbindung mit DABCO® NE 300 und DABCO® NE 1550 oder DABCO® NE 1600 empfohlen und ist einzigartig, da es </w:t>
      </w:r>
      <w:r w:rsidR="001946EB">
        <w:rPr>
          <w:lang w:val="de-DE"/>
        </w:rPr>
        <w:t xml:space="preserve">verschiedene geruchsverursachende </w:t>
      </w:r>
      <w:r w:rsidRPr="001E5ED0">
        <w:rPr>
          <w:lang w:val="de-DE"/>
        </w:rPr>
        <w:t>Aldehyd</w:t>
      </w:r>
      <w:r w:rsidR="001946EB">
        <w:rPr>
          <w:lang w:val="de-DE"/>
        </w:rPr>
        <w:t xml:space="preserve">e </w:t>
      </w:r>
      <w:r w:rsidR="00A36194">
        <w:rPr>
          <w:lang w:val="de-DE"/>
        </w:rPr>
        <w:t xml:space="preserve">absorbieren </w:t>
      </w:r>
      <w:r w:rsidRPr="001E5ED0">
        <w:rPr>
          <w:lang w:val="de-DE"/>
        </w:rPr>
        <w:t>kann. ORTEGOL</w:t>
      </w:r>
      <w:r w:rsidRPr="001E5ED0">
        <w:rPr>
          <w:vertAlign w:val="superscript"/>
          <w:lang w:val="de-DE"/>
        </w:rPr>
        <w:t>®</w:t>
      </w:r>
      <w:r w:rsidRPr="001E5ED0">
        <w:rPr>
          <w:lang w:val="de-DE"/>
        </w:rPr>
        <w:t xml:space="preserve"> LA 3 ist für die Verwendung in allen </w:t>
      </w:r>
      <w:r w:rsidR="00A36194">
        <w:rPr>
          <w:lang w:val="de-DE"/>
        </w:rPr>
        <w:t xml:space="preserve">wesentlichen </w:t>
      </w:r>
      <w:r w:rsidRPr="001E5ED0">
        <w:rPr>
          <w:lang w:val="de-DE"/>
        </w:rPr>
        <w:t>Regionen, einschließlich USA (TSCA), Kanada (DSL) und Europa (REACH), registriert. Darüber hinaus trägt ORTEGOL</w:t>
      </w:r>
      <w:r w:rsidRPr="001E5ED0">
        <w:rPr>
          <w:vertAlign w:val="superscript"/>
          <w:lang w:val="de-DE"/>
        </w:rPr>
        <w:t>®</w:t>
      </w:r>
      <w:r w:rsidRPr="001E5ED0">
        <w:rPr>
          <w:lang w:val="de-DE"/>
        </w:rPr>
        <w:t xml:space="preserve"> LA 3 </w:t>
      </w:r>
      <w:r w:rsidR="001946EB">
        <w:rPr>
          <w:lang w:val="de-DE"/>
        </w:rPr>
        <w:t xml:space="preserve">selbst </w:t>
      </w:r>
      <w:r w:rsidRPr="001E5ED0">
        <w:rPr>
          <w:lang w:val="de-DE"/>
        </w:rPr>
        <w:t>nicht zu den Emissionen in VDA 278 oder VDA 276 (Kammertest) bei.</w:t>
      </w:r>
    </w:p>
    <w:p w14:paraId="493F8B11" w14:textId="77777777" w:rsidR="002E7D51" w:rsidRPr="001E5ED0" w:rsidRDefault="002E7D51" w:rsidP="002E7D51">
      <w:pPr>
        <w:rPr>
          <w:lang w:val="de-DE"/>
        </w:rPr>
      </w:pPr>
    </w:p>
    <w:p w14:paraId="0694BE4E" w14:textId="09E89048" w:rsidR="00326150" w:rsidRPr="001E5ED0" w:rsidRDefault="001E5ED0">
      <w:pPr>
        <w:rPr>
          <w:lang w:val="de-DE"/>
        </w:rPr>
      </w:pPr>
      <w:r w:rsidRPr="001E5ED0">
        <w:rPr>
          <w:lang w:val="de-DE"/>
        </w:rPr>
        <w:t xml:space="preserve">Zur Unterstützung </w:t>
      </w:r>
      <w:r w:rsidR="00A36194">
        <w:rPr>
          <w:lang w:val="de-DE"/>
        </w:rPr>
        <w:t xml:space="preserve">der </w:t>
      </w:r>
      <w:r w:rsidRPr="001E5ED0">
        <w:rPr>
          <w:lang w:val="de-DE"/>
        </w:rPr>
        <w:t xml:space="preserve">neuen VOC- und emissionsarmen </w:t>
      </w:r>
      <w:r w:rsidR="00A36194">
        <w:rPr>
          <w:lang w:val="de-DE"/>
        </w:rPr>
        <w:t>Additivl</w:t>
      </w:r>
      <w:r w:rsidRPr="001E5ED0">
        <w:rPr>
          <w:lang w:val="de-DE"/>
        </w:rPr>
        <w:t xml:space="preserve">ösungen </w:t>
      </w:r>
      <w:r w:rsidR="002E7D51" w:rsidRPr="001E5ED0">
        <w:rPr>
          <w:lang w:val="de-DE"/>
        </w:rPr>
        <w:t xml:space="preserve">hat Evonik </w:t>
      </w:r>
      <w:r w:rsidR="00A36194">
        <w:rPr>
          <w:lang w:val="de-DE"/>
        </w:rPr>
        <w:t xml:space="preserve">zudem </w:t>
      </w:r>
      <w:r w:rsidR="00C646CF" w:rsidRPr="001E5ED0">
        <w:rPr>
          <w:lang w:val="de-DE"/>
        </w:rPr>
        <w:t xml:space="preserve">ein </w:t>
      </w:r>
      <w:r w:rsidR="002E7D51" w:rsidRPr="001E5ED0">
        <w:rPr>
          <w:lang w:val="de-DE"/>
        </w:rPr>
        <w:t>eigenes</w:t>
      </w:r>
      <w:r w:rsidR="00A36194">
        <w:rPr>
          <w:lang w:val="de-DE"/>
        </w:rPr>
        <w:t>,</w:t>
      </w:r>
      <w:r w:rsidR="002E7D51" w:rsidRPr="001E5ED0">
        <w:rPr>
          <w:lang w:val="de-DE"/>
        </w:rPr>
        <w:t xml:space="preserve"> zertifiziertes Geruchspanel in Shanghai, China, eingerichtet</w:t>
      </w:r>
      <w:r w:rsidR="00A36194">
        <w:rPr>
          <w:lang w:val="de-DE"/>
        </w:rPr>
        <w:t xml:space="preserve">. Diese </w:t>
      </w:r>
      <w:r w:rsidR="002E7D51" w:rsidRPr="001E5ED0">
        <w:rPr>
          <w:lang w:val="de-DE"/>
        </w:rPr>
        <w:t xml:space="preserve">interne Geruchsprüfung </w:t>
      </w:r>
      <w:r w:rsidR="007305E0">
        <w:rPr>
          <w:lang w:val="de-DE"/>
        </w:rPr>
        <w:t xml:space="preserve">ermöglicht eine gezielte </w:t>
      </w:r>
      <w:r w:rsidR="002E7D51" w:rsidRPr="001E5ED0">
        <w:rPr>
          <w:lang w:val="de-DE"/>
        </w:rPr>
        <w:t xml:space="preserve">Entwicklung neuer Produkte </w:t>
      </w:r>
      <w:r w:rsidR="007305E0">
        <w:rPr>
          <w:lang w:val="de-DE"/>
        </w:rPr>
        <w:t xml:space="preserve">anhand der </w:t>
      </w:r>
      <w:r w:rsidR="00A36194">
        <w:rPr>
          <w:lang w:val="de-DE"/>
        </w:rPr>
        <w:t>Anforderungen der regionalen Kunden</w:t>
      </w:r>
      <w:r w:rsidR="002E7D51" w:rsidRPr="001E5ED0">
        <w:rPr>
          <w:lang w:val="de-DE"/>
        </w:rPr>
        <w:t>.</w:t>
      </w:r>
    </w:p>
    <w:p w14:paraId="4D9BB15D" w14:textId="77777777" w:rsidR="004A4B1C" w:rsidRPr="001E5ED0" w:rsidRDefault="004A4B1C" w:rsidP="004B4502">
      <w:pPr>
        <w:rPr>
          <w:lang w:val="de-DE"/>
        </w:rPr>
      </w:pPr>
    </w:p>
    <w:p w14:paraId="73E5233E" w14:textId="77777777" w:rsidR="00326150" w:rsidRPr="001E5ED0" w:rsidRDefault="001E5ED0">
      <w:pPr>
        <w:rPr>
          <w:lang w:val="de-DE"/>
        </w:rPr>
      </w:pPr>
      <w:r w:rsidRPr="001E5ED0">
        <w:rPr>
          <w:lang w:val="de-DE"/>
        </w:rPr>
        <w:t>Für weitere Informationen besuchen Sie bitte</w:t>
      </w:r>
    </w:p>
    <w:p w14:paraId="1CC5D63B" w14:textId="107F7215" w:rsidR="00A95F0F" w:rsidRPr="001E5ED0" w:rsidRDefault="00A95F0F" w:rsidP="00CD1EE7">
      <w:pPr>
        <w:rPr>
          <w:lang w:val="de-DE"/>
        </w:rPr>
      </w:pPr>
    </w:p>
    <w:p w14:paraId="06D4FB91" w14:textId="1E049022" w:rsidR="00326150" w:rsidRPr="00692220" w:rsidRDefault="00692220" w:rsidP="0023041D">
      <w:pPr>
        <w:pStyle w:val="Listenabsatz"/>
        <w:numPr>
          <w:ilvl w:val="0"/>
          <w:numId w:val="34"/>
        </w:numPr>
        <w:rPr>
          <w:lang w:val="en-US"/>
        </w:rPr>
      </w:pPr>
      <w:r w:rsidRPr="00692220">
        <w:rPr>
          <w:lang w:val="de-DE"/>
        </w:rPr>
        <w:t>unser d</w:t>
      </w:r>
      <w:r w:rsidR="00670754" w:rsidRPr="00692220">
        <w:rPr>
          <w:lang w:val="de-DE"/>
        </w:rPr>
        <w:t xml:space="preserve">igitales Kundenportal </w:t>
      </w:r>
      <w:r w:rsidR="00A95F0F" w:rsidRPr="00692220">
        <w:rPr>
          <w:lang w:val="de-DE"/>
        </w:rPr>
        <w:t>"</w:t>
      </w:r>
      <w:r w:rsidR="00670754" w:rsidRPr="00692220">
        <w:rPr>
          <w:lang w:val="de-DE"/>
        </w:rPr>
        <w:t>Explore PU</w:t>
      </w:r>
      <w:r w:rsidR="00A95F0F" w:rsidRPr="00692220">
        <w:rPr>
          <w:lang w:val="de-DE"/>
        </w:rPr>
        <w:t>"</w:t>
      </w:r>
      <w:r w:rsidR="009C25C1" w:rsidRPr="00692220">
        <w:rPr>
          <w:lang w:val="de-DE"/>
        </w:rPr>
        <w:t xml:space="preserve">, auf dem Sie unsere neueste Produktbroschüre und technische Datenblätter für Automobilschaumstoffe herunterladen können </w:t>
      </w:r>
      <w:hyperlink r:id="rId12" w:history="1">
        <w:r w:rsidR="00CC67A4" w:rsidRPr="00692220">
          <w:rPr>
            <w:rStyle w:val="Hyperlink"/>
            <w:lang w:val="en-US"/>
          </w:rPr>
          <w:t xml:space="preserve">https://explorepu.evonik.com/   </w:t>
        </w:r>
      </w:hyperlink>
      <w:r w:rsidR="00A95F0F" w:rsidRPr="00692220">
        <w:rPr>
          <w:lang w:val="en-US"/>
        </w:rPr>
        <w:br/>
      </w:r>
    </w:p>
    <w:p w14:paraId="33C39F2D" w14:textId="77777777" w:rsidR="00326150" w:rsidRDefault="001E5ED0">
      <w:pPr>
        <w:pStyle w:val="Listenabsatz"/>
        <w:numPr>
          <w:ilvl w:val="0"/>
          <w:numId w:val="34"/>
        </w:numPr>
        <w:rPr>
          <w:lang w:val="en-US"/>
        </w:rPr>
      </w:pPr>
      <w:r w:rsidRPr="001B6421">
        <w:rPr>
          <w:lang w:val="en-US"/>
        </w:rPr>
        <w:t xml:space="preserve">LinkedIn-Kanal </w:t>
      </w:r>
      <w:r w:rsidR="00A95F0F" w:rsidRPr="001B6421">
        <w:rPr>
          <w:lang w:val="en-US"/>
        </w:rPr>
        <w:t>"Evonik Polyurethan-Additive"</w:t>
      </w:r>
    </w:p>
    <w:p w14:paraId="72BE4F58" w14:textId="77777777" w:rsidR="00326150" w:rsidRDefault="001E5ED0">
      <w:pPr>
        <w:pStyle w:val="Listenabsatz"/>
        <w:rPr>
          <w:lang w:val="en-US"/>
        </w:rPr>
      </w:pPr>
      <w:r w:rsidRPr="001B6421">
        <w:rPr>
          <w:lang w:val="en-US"/>
        </w:rPr>
        <w:t>https://www.linkedin.com/company/evonik-polyurethane-additives/</w:t>
      </w:r>
    </w:p>
    <w:p w14:paraId="30A7C602" w14:textId="3E147978" w:rsidR="00217034" w:rsidRPr="001B6421" w:rsidRDefault="00217034">
      <w:pPr>
        <w:spacing w:line="240" w:lineRule="auto"/>
        <w:rPr>
          <w:b/>
          <w:bCs/>
          <w:color w:val="000000"/>
          <w:sz w:val="18"/>
          <w:szCs w:val="18"/>
          <w:lang w:val="en-US"/>
        </w:rPr>
      </w:pPr>
    </w:p>
    <w:p w14:paraId="23A9F358" w14:textId="77777777" w:rsidR="00A864B2" w:rsidRPr="001B6421" w:rsidRDefault="00A864B2">
      <w:pPr>
        <w:spacing w:line="240" w:lineRule="auto"/>
        <w:rPr>
          <w:b/>
          <w:bCs/>
          <w:color w:val="000000"/>
          <w:sz w:val="18"/>
          <w:szCs w:val="18"/>
          <w:lang w:val="en-US"/>
        </w:rPr>
      </w:pPr>
    </w:p>
    <w:p w14:paraId="173C8D56" w14:textId="77777777" w:rsidR="002C4C34" w:rsidRPr="00A177AB" w:rsidRDefault="002C4C34">
      <w:pPr>
        <w:spacing w:line="240" w:lineRule="auto"/>
        <w:rPr>
          <w:rFonts w:cs="Lucida Sans Unicode"/>
          <w:b/>
          <w:bCs/>
          <w:sz w:val="18"/>
          <w:szCs w:val="18"/>
          <w:lang w:val="en-US"/>
        </w:rPr>
      </w:pPr>
      <w:r w:rsidRPr="00A177AB">
        <w:rPr>
          <w:rFonts w:cs="Lucida Sans Unicode"/>
          <w:b/>
          <w:bCs/>
          <w:sz w:val="18"/>
          <w:szCs w:val="18"/>
          <w:lang w:val="en-US"/>
        </w:rPr>
        <w:br w:type="page"/>
      </w:r>
    </w:p>
    <w:p w14:paraId="563B1A43" w14:textId="012C3010" w:rsidR="004B2196" w:rsidRPr="008661B0" w:rsidRDefault="004B2196" w:rsidP="000D3330">
      <w:pPr>
        <w:spacing w:line="240" w:lineRule="auto"/>
        <w:rPr>
          <w:b/>
          <w:bCs/>
          <w:color w:val="000000"/>
          <w:sz w:val="18"/>
          <w:szCs w:val="18"/>
          <w:lang w:val="de-DE"/>
        </w:rPr>
      </w:pPr>
      <w:r w:rsidRPr="004B2196">
        <w:rPr>
          <w:rFonts w:cs="Lucida Sans Unicode"/>
          <w:b/>
          <w:bCs/>
          <w:sz w:val="18"/>
          <w:szCs w:val="18"/>
          <w:lang w:val="de-DE"/>
        </w:rPr>
        <w:lastRenderedPageBreak/>
        <w:t xml:space="preserve">Informationen zum Konzern  </w:t>
      </w:r>
    </w:p>
    <w:p w14:paraId="6D9C73F2" w14:textId="7FB819B9" w:rsidR="000D3330" w:rsidRPr="004B2196" w:rsidRDefault="000D3330" w:rsidP="000D3330">
      <w:pPr>
        <w:autoSpaceDE w:val="0"/>
        <w:autoSpaceDN w:val="0"/>
        <w:adjustRightInd w:val="0"/>
        <w:spacing w:line="220" w:lineRule="exact"/>
        <w:rPr>
          <w:rFonts w:cs="Lucida Sans Unicode"/>
          <w:bCs/>
          <w:sz w:val="18"/>
          <w:szCs w:val="18"/>
          <w:lang w:val="de-DE"/>
        </w:rPr>
      </w:pPr>
      <w:r w:rsidRPr="004B2196">
        <w:rPr>
          <w:rFonts w:cs="Lucida Sans Unicode"/>
          <w:bCs/>
          <w:sz w:val="18"/>
          <w:szCs w:val="18"/>
          <w:lang w:val="de-DE"/>
        </w:rPr>
        <w:t xml:space="preserve">Evonik ist ein weltweit führendes Unternehmen der Spezialchemie. Der Konzern ist in über 100 Ländern aktiv und erwirtschaftete 2021 einen Umsatz von </w:t>
      </w:r>
      <w:r w:rsidR="00A62739">
        <w:rPr>
          <w:rFonts w:cs="Lucida Sans Unicode"/>
          <w:bCs/>
          <w:sz w:val="18"/>
          <w:szCs w:val="18"/>
          <w:lang w:val="de-DE"/>
        </w:rPr>
        <w:br/>
      </w:r>
      <w:r w:rsidRPr="004B2196">
        <w:rPr>
          <w:rFonts w:cs="Lucida Sans Unicode"/>
          <w:bCs/>
          <w:sz w:val="18"/>
          <w:szCs w:val="18"/>
          <w:lang w:val="de-DE"/>
        </w:rPr>
        <w:t xml:space="preserve">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 </w:t>
      </w:r>
    </w:p>
    <w:p w14:paraId="06715A73" w14:textId="77777777" w:rsidR="000D3330" w:rsidRDefault="000D3330" w:rsidP="000D3330">
      <w:pPr>
        <w:pStyle w:val="paragraph"/>
        <w:spacing w:before="0" w:beforeAutospacing="0" w:after="0" w:afterAutospacing="0"/>
        <w:ind w:right="-75"/>
        <w:textAlignment w:val="baseline"/>
        <w:rPr>
          <w:rStyle w:val="normaltextrun"/>
          <w:rFonts w:ascii="Lucida Sans Unicode" w:hAnsi="Lucida Sans Unicode" w:cs="Lucida Sans Unicode"/>
          <w:sz w:val="18"/>
          <w:szCs w:val="18"/>
          <w:lang w:val="de-DE"/>
        </w:rPr>
      </w:pPr>
    </w:p>
    <w:p w14:paraId="2A9C89C3" w14:textId="46DF7AA8" w:rsidR="000D3330" w:rsidRPr="008661B0" w:rsidRDefault="000D3330" w:rsidP="000D3330">
      <w:pPr>
        <w:pStyle w:val="paragraph"/>
        <w:spacing w:before="0" w:beforeAutospacing="0" w:after="0" w:afterAutospacing="0"/>
        <w:ind w:right="-75"/>
        <w:textAlignment w:val="baseline"/>
        <w:rPr>
          <w:rFonts w:ascii="Segoe UI" w:hAnsi="Segoe UI" w:cs="Segoe UI"/>
          <w:sz w:val="18"/>
          <w:szCs w:val="18"/>
          <w:lang w:val="de-DE"/>
        </w:rPr>
      </w:pPr>
      <w:r>
        <w:rPr>
          <w:rStyle w:val="normaltextrun"/>
          <w:rFonts w:ascii="Lucida Sans Unicode" w:hAnsi="Lucida Sans Unicode" w:cs="Lucida Sans Unicode"/>
          <w:b/>
          <w:bCs/>
          <w:sz w:val="18"/>
          <w:szCs w:val="18"/>
          <w:lang w:val="de-DE"/>
        </w:rPr>
        <w:t>Über Specialty Additives</w:t>
      </w:r>
      <w:r w:rsidRPr="008661B0">
        <w:rPr>
          <w:rStyle w:val="eop"/>
          <w:rFonts w:ascii="Lucida Sans Unicode" w:hAnsi="Lucida Sans Unicode" w:cs="Lucida Sans Unicode"/>
          <w:sz w:val="18"/>
          <w:szCs w:val="18"/>
          <w:lang w:val="de-DE"/>
        </w:rPr>
        <w:t> </w:t>
      </w:r>
    </w:p>
    <w:p w14:paraId="525DB6DC" w14:textId="0906E693" w:rsidR="000D3330" w:rsidRPr="000D3330" w:rsidRDefault="000D3330" w:rsidP="000D3330">
      <w:pPr>
        <w:autoSpaceDE w:val="0"/>
        <w:autoSpaceDN w:val="0"/>
        <w:adjustRightInd w:val="0"/>
        <w:spacing w:line="220" w:lineRule="exact"/>
        <w:rPr>
          <w:rFonts w:cs="Lucida Sans Unicode"/>
          <w:bCs/>
          <w:sz w:val="18"/>
          <w:szCs w:val="18"/>
          <w:lang w:val="de-DE"/>
        </w:rPr>
      </w:pPr>
      <w:r w:rsidRPr="000D3330">
        <w:rPr>
          <w:rFonts w:cs="Lucida Sans Unicode"/>
          <w:bCs/>
          <w:sz w:val="18"/>
          <w:szCs w:val="18"/>
          <w:lang w:val="de-DE"/>
        </w:rPr>
        <w:t>Die Division Specialty Additives vereint das Geschäft mit vielseitigen Additiven und leistungsstarken Vernetzern. Mit ihnen werden Endprodukte hochwertiger, langlebiger, energiesparender und einfach besser. Die Formulierungsexperten von Specialty Additives verbinden in wachstumsstarken Märkten wie Coatings, Mobilität, Infrastruktur und Konsumgüter kleine Menge mit großer Wirkung. Die Division erzielte im Geschäftsjahr 2021 mit rund 3.700 Mitarbeitern einen Umsatz von 3,71</w:t>
      </w:r>
      <w:r w:rsidRPr="000D3330">
        <w:rPr>
          <w:rFonts w:ascii="Arial" w:hAnsi="Arial" w:cs="Arial"/>
          <w:bCs/>
          <w:sz w:val="18"/>
          <w:szCs w:val="18"/>
          <w:lang w:val="de-DE"/>
        </w:rPr>
        <w:t> </w:t>
      </w:r>
      <w:r w:rsidRPr="000D3330">
        <w:rPr>
          <w:rFonts w:cs="Lucida Sans Unicode"/>
          <w:bCs/>
          <w:sz w:val="18"/>
          <w:szCs w:val="18"/>
          <w:lang w:val="de-DE"/>
        </w:rPr>
        <w:t>Mrd. Euro.</w:t>
      </w:r>
    </w:p>
    <w:p w14:paraId="481555DF" w14:textId="77777777" w:rsidR="004B2196" w:rsidRPr="004B2196" w:rsidRDefault="004B2196" w:rsidP="004B2196">
      <w:pPr>
        <w:autoSpaceDE w:val="0"/>
        <w:autoSpaceDN w:val="0"/>
        <w:adjustRightInd w:val="0"/>
        <w:spacing w:line="220" w:lineRule="exact"/>
        <w:ind w:right="-64"/>
        <w:rPr>
          <w:rFonts w:cs="Lucida Sans Unicode"/>
          <w:sz w:val="18"/>
          <w:szCs w:val="18"/>
          <w:lang w:val="de-DE"/>
        </w:rPr>
      </w:pPr>
    </w:p>
    <w:p w14:paraId="758C1F1B" w14:textId="77777777" w:rsidR="004B2196" w:rsidRPr="004B2196" w:rsidRDefault="004B2196" w:rsidP="004B2196">
      <w:pPr>
        <w:autoSpaceDE w:val="0"/>
        <w:autoSpaceDN w:val="0"/>
        <w:adjustRightInd w:val="0"/>
        <w:spacing w:line="220" w:lineRule="exact"/>
        <w:ind w:right="-64"/>
        <w:rPr>
          <w:rFonts w:cs="Lucida Sans Unicode"/>
          <w:sz w:val="18"/>
          <w:szCs w:val="18"/>
          <w:lang w:val="de-DE"/>
        </w:rPr>
      </w:pPr>
      <w:r w:rsidRPr="004B2196">
        <w:rPr>
          <w:rFonts w:cs="Lucida Sans Unicode"/>
          <w:b/>
          <w:bCs/>
          <w:sz w:val="18"/>
          <w:szCs w:val="18"/>
          <w:lang w:val="de-DE"/>
        </w:rPr>
        <w:t>Rechtlicher Hinweis</w:t>
      </w:r>
    </w:p>
    <w:p w14:paraId="1B923982" w14:textId="77777777" w:rsidR="004B2196" w:rsidRPr="004B2196" w:rsidRDefault="004B2196" w:rsidP="004B2196">
      <w:pPr>
        <w:autoSpaceDE w:val="0"/>
        <w:autoSpaceDN w:val="0"/>
        <w:adjustRightInd w:val="0"/>
        <w:spacing w:line="220" w:lineRule="exact"/>
        <w:rPr>
          <w:rFonts w:cs="Lucida Sans Unicode"/>
          <w:bCs/>
          <w:sz w:val="18"/>
          <w:szCs w:val="18"/>
          <w:lang w:val="de-DE"/>
        </w:rPr>
      </w:pPr>
      <w:r w:rsidRPr="004B2196">
        <w:rPr>
          <w:rFonts w:cs="Lucida Sans Unicode"/>
          <w:bCs/>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90C0E0F" w14:textId="77777777" w:rsidR="00054394" w:rsidRPr="001E5ED0" w:rsidRDefault="00054394" w:rsidP="00054394">
      <w:pPr>
        <w:spacing w:line="220" w:lineRule="exact"/>
        <w:outlineLvl w:val="0"/>
        <w:rPr>
          <w:rFonts w:cs="Lucida Sans Unicode"/>
          <w:sz w:val="18"/>
          <w:szCs w:val="18"/>
          <w:lang w:val="de-DE"/>
        </w:rPr>
      </w:pPr>
    </w:p>
    <w:p w14:paraId="48AF9898" w14:textId="77777777" w:rsidR="004F1918" w:rsidRPr="001E5ED0" w:rsidRDefault="004F1918" w:rsidP="00B64EAD">
      <w:pPr>
        <w:spacing w:line="220" w:lineRule="exact"/>
        <w:outlineLvl w:val="0"/>
        <w:rPr>
          <w:rFonts w:cs="Lucida Sans Unicode"/>
          <w:sz w:val="18"/>
          <w:szCs w:val="18"/>
          <w:lang w:val="de-DE"/>
        </w:rPr>
      </w:pPr>
    </w:p>
    <w:sectPr w:rsidR="004F1918" w:rsidRPr="001E5ED0"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D115" w14:textId="77777777" w:rsidR="007305E0" w:rsidRDefault="007305E0" w:rsidP="00FD1184">
      <w:r>
        <w:separator/>
      </w:r>
    </w:p>
  </w:endnote>
  <w:endnote w:type="continuationSeparator" w:id="0">
    <w:p w14:paraId="425B4902" w14:textId="77777777" w:rsidR="007305E0" w:rsidRDefault="007305E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Typewriter">
    <w:altName w:val="苹方-简"/>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326C" w14:textId="3CB96C05" w:rsidR="007305E0" w:rsidRDefault="007305E0">
    <w:pPr>
      <w:pStyle w:val="Fuzeile"/>
    </w:pPr>
  </w:p>
  <w:p w14:paraId="055AB013" w14:textId="77777777" w:rsidR="007305E0" w:rsidRDefault="007305E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7305E0" w:rsidRDefault="007305E0" w:rsidP="00316EC0">
    <w:pPr>
      <w:pStyle w:val="Fuzeile"/>
    </w:pPr>
  </w:p>
  <w:p w14:paraId="30DCC1FE" w14:textId="77777777" w:rsidR="007305E0" w:rsidRDefault="007305E0">
    <w:pPr>
      <w:pStyle w:val="Fuzeile"/>
      <w:rPr>
        <w:szCs w:val="18"/>
      </w:rPr>
    </w:pPr>
    <w:r>
      <w:rPr>
        <w:szCs w:val="18"/>
      </w:rPr>
      <w:t>Seit</w:t>
    </w:r>
    <w:r w:rsidRPr="005225EC">
      <w:rPr>
        <w:szCs w:val="18"/>
      </w:rPr>
      <w:t xml:space="preserve">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Pr>
        <w:rStyle w:val="Seitenzahl"/>
        <w:szCs w:val="18"/>
      </w:rPr>
      <w:t xml:space="preserve"> vo</w:t>
    </w:r>
    <w:r w:rsidRPr="005225EC">
      <w:rPr>
        <w:rStyle w:val="Seitenzahl"/>
        <w:szCs w:val="18"/>
      </w:rPr>
      <w:t xml:space="preserve">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3225" w14:textId="77777777" w:rsidR="007305E0" w:rsidRDefault="007305E0" w:rsidP="00FD1184">
      <w:r>
        <w:separator/>
      </w:r>
    </w:p>
  </w:footnote>
  <w:footnote w:type="continuationSeparator" w:id="0">
    <w:p w14:paraId="07577F25" w14:textId="77777777" w:rsidR="007305E0" w:rsidRDefault="007305E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C98E" w14:textId="77777777" w:rsidR="007305E0" w:rsidRDefault="007305E0">
    <w:pPr>
      <w:pStyle w:val="Kopfzeile"/>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5544" w14:textId="77777777" w:rsidR="007305E0" w:rsidRDefault="007305E0">
    <w:pPr>
      <w:pStyle w:val="Kopfzeile"/>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6938F6"/>
    <w:multiLevelType w:val="hybridMultilevel"/>
    <w:tmpl w:val="DC3C82D2"/>
    <w:lvl w:ilvl="0" w:tplc="237833FC">
      <w:start w:val="1"/>
      <w:numFmt w:val="bullet"/>
      <w:lvlText w:val="•"/>
      <w:lvlJc w:val="left"/>
      <w:pPr>
        <w:tabs>
          <w:tab w:val="num" w:pos="720"/>
        </w:tabs>
        <w:ind w:left="720" w:hanging="360"/>
      </w:pPr>
      <w:rPr>
        <w:rFonts w:ascii="Arial" w:hAnsi="Arial" w:hint="default"/>
      </w:rPr>
    </w:lvl>
    <w:lvl w:ilvl="1" w:tplc="B5C60C94" w:tentative="1">
      <w:start w:val="1"/>
      <w:numFmt w:val="bullet"/>
      <w:lvlText w:val="•"/>
      <w:lvlJc w:val="left"/>
      <w:pPr>
        <w:tabs>
          <w:tab w:val="num" w:pos="1440"/>
        </w:tabs>
        <w:ind w:left="1440" w:hanging="360"/>
      </w:pPr>
      <w:rPr>
        <w:rFonts w:ascii="Arial" w:hAnsi="Arial" w:hint="default"/>
      </w:rPr>
    </w:lvl>
    <w:lvl w:ilvl="2" w:tplc="0A4ECAEA" w:tentative="1">
      <w:start w:val="1"/>
      <w:numFmt w:val="bullet"/>
      <w:lvlText w:val="•"/>
      <w:lvlJc w:val="left"/>
      <w:pPr>
        <w:tabs>
          <w:tab w:val="num" w:pos="2160"/>
        </w:tabs>
        <w:ind w:left="2160" w:hanging="360"/>
      </w:pPr>
      <w:rPr>
        <w:rFonts w:ascii="Arial" w:hAnsi="Arial" w:hint="default"/>
      </w:rPr>
    </w:lvl>
    <w:lvl w:ilvl="3" w:tplc="FC4448F4" w:tentative="1">
      <w:start w:val="1"/>
      <w:numFmt w:val="bullet"/>
      <w:lvlText w:val="•"/>
      <w:lvlJc w:val="left"/>
      <w:pPr>
        <w:tabs>
          <w:tab w:val="num" w:pos="2880"/>
        </w:tabs>
        <w:ind w:left="2880" w:hanging="360"/>
      </w:pPr>
      <w:rPr>
        <w:rFonts w:ascii="Arial" w:hAnsi="Arial" w:hint="default"/>
      </w:rPr>
    </w:lvl>
    <w:lvl w:ilvl="4" w:tplc="495236CA" w:tentative="1">
      <w:start w:val="1"/>
      <w:numFmt w:val="bullet"/>
      <w:lvlText w:val="•"/>
      <w:lvlJc w:val="left"/>
      <w:pPr>
        <w:tabs>
          <w:tab w:val="num" w:pos="3600"/>
        </w:tabs>
        <w:ind w:left="3600" w:hanging="360"/>
      </w:pPr>
      <w:rPr>
        <w:rFonts w:ascii="Arial" w:hAnsi="Arial" w:hint="default"/>
      </w:rPr>
    </w:lvl>
    <w:lvl w:ilvl="5" w:tplc="56E858EA" w:tentative="1">
      <w:start w:val="1"/>
      <w:numFmt w:val="bullet"/>
      <w:lvlText w:val="•"/>
      <w:lvlJc w:val="left"/>
      <w:pPr>
        <w:tabs>
          <w:tab w:val="num" w:pos="4320"/>
        </w:tabs>
        <w:ind w:left="4320" w:hanging="360"/>
      </w:pPr>
      <w:rPr>
        <w:rFonts w:ascii="Arial" w:hAnsi="Arial" w:hint="default"/>
      </w:rPr>
    </w:lvl>
    <w:lvl w:ilvl="6" w:tplc="5A68BD7E" w:tentative="1">
      <w:start w:val="1"/>
      <w:numFmt w:val="bullet"/>
      <w:lvlText w:val="•"/>
      <w:lvlJc w:val="left"/>
      <w:pPr>
        <w:tabs>
          <w:tab w:val="num" w:pos="5040"/>
        </w:tabs>
        <w:ind w:left="5040" w:hanging="360"/>
      </w:pPr>
      <w:rPr>
        <w:rFonts w:ascii="Arial" w:hAnsi="Arial" w:hint="default"/>
      </w:rPr>
    </w:lvl>
    <w:lvl w:ilvl="7" w:tplc="381CE6C2" w:tentative="1">
      <w:start w:val="1"/>
      <w:numFmt w:val="bullet"/>
      <w:lvlText w:val="•"/>
      <w:lvlJc w:val="left"/>
      <w:pPr>
        <w:tabs>
          <w:tab w:val="num" w:pos="5760"/>
        </w:tabs>
        <w:ind w:left="5760" w:hanging="360"/>
      </w:pPr>
      <w:rPr>
        <w:rFonts w:ascii="Arial" w:hAnsi="Arial" w:hint="default"/>
      </w:rPr>
    </w:lvl>
    <w:lvl w:ilvl="8" w:tplc="3EA6BA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BB9254C"/>
    <w:multiLevelType w:val="hybridMultilevel"/>
    <w:tmpl w:val="2EB42E88"/>
    <w:lvl w:ilvl="0" w:tplc="6AC43D9E">
      <w:start w:val="1"/>
      <w:numFmt w:val="bullet"/>
      <w:lvlText w:val=""/>
      <w:lvlJc w:val="left"/>
      <w:pPr>
        <w:tabs>
          <w:tab w:val="num" w:pos="720"/>
        </w:tabs>
        <w:ind w:left="720" w:hanging="360"/>
      </w:pPr>
      <w:rPr>
        <w:rFonts w:ascii="Wingdings" w:hAnsi="Wingdings" w:hint="default"/>
      </w:rPr>
    </w:lvl>
    <w:lvl w:ilvl="1" w:tplc="516E3E38">
      <w:numFmt w:val="bullet"/>
      <w:lvlText w:val=""/>
      <w:lvlJc w:val="left"/>
      <w:pPr>
        <w:tabs>
          <w:tab w:val="num" w:pos="1440"/>
        </w:tabs>
        <w:ind w:left="1440" w:hanging="360"/>
      </w:pPr>
      <w:rPr>
        <w:rFonts w:ascii="Symbol" w:hAnsi="Symbol" w:hint="default"/>
      </w:rPr>
    </w:lvl>
    <w:lvl w:ilvl="2" w:tplc="7CE8375E" w:tentative="1">
      <w:start w:val="1"/>
      <w:numFmt w:val="bullet"/>
      <w:lvlText w:val=""/>
      <w:lvlJc w:val="left"/>
      <w:pPr>
        <w:tabs>
          <w:tab w:val="num" w:pos="2160"/>
        </w:tabs>
        <w:ind w:left="2160" w:hanging="360"/>
      </w:pPr>
      <w:rPr>
        <w:rFonts w:ascii="Wingdings" w:hAnsi="Wingdings" w:hint="default"/>
      </w:rPr>
    </w:lvl>
    <w:lvl w:ilvl="3" w:tplc="88F0F6AC" w:tentative="1">
      <w:start w:val="1"/>
      <w:numFmt w:val="bullet"/>
      <w:lvlText w:val=""/>
      <w:lvlJc w:val="left"/>
      <w:pPr>
        <w:tabs>
          <w:tab w:val="num" w:pos="2880"/>
        </w:tabs>
        <w:ind w:left="2880" w:hanging="360"/>
      </w:pPr>
      <w:rPr>
        <w:rFonts w:ascii="Wingdings" w:hAnsi="Wingdings" w:hint="default"/>
      </w:rPr>
    </w:lvl>
    <w:lvl w:ilvl="4" w:tplc="CDEC754A" w:tentative="1">
      <w:start w:val="1"/>
      <w:numFmt w:val="bullet"/>
      <w:lvlText w:val=""/>
      <w:lvlJc w:val="left"/>
      <w:pPr>
        <w:tabs>
          <w:tab w:val="num" w:pos="3600"/>
        </w:tabs>
        <w:ind w:left="3600" w:hanging="360"/>
      </w:pPr>
      <w:rPr>
        <w:rFonts w:ascii="Wingdings" w:hAnsi="Wingdings" w:hint="default"/>
      </w:rPr>
    </w:lvl>
    <w:lvl w:ilvl="5" w:tplc="38F6C39A" w:tentative="1">
      <w:start w:val="1"/>
      <w:numFmt w:val="bullet"/>
      <w:lvlText w:val=""/>
      <w:lvlJc w:val="left"/>
      <w:pPr>
        <w:tabs>
          <w:tab w:val="num" w:pos="4320"/>
        </w:tabs>
        <w:ind w:left="4320" w:hanging="360"/>
      </w:pPr>
      <w:rPr>
        <w:rFonts w:ascii="Wingdings" w:hAnsi="Wingdings" w:hint="default"/>
      </w:rPr>
    </w:lvl>
    <w:lvl w:ilvl="6" w:tplc="A3904C1C" w:tentative="1">
      <w:start w:val="1"/>
      <w:numFmt w:val="bullet"/>
      <w:lvlText w:val=""/>
      <w:lvlJc w:val="left"/>
      <w:pPr>
        <w:tabs>
          <w:tab w:val="num" w:pos="5040"/>
        </w:tabs>
        <w:ind w:left="5040" w:hanging="360"/>
      </w:pPr>
      <w:rPr>
        <w:rFonts w:ascii="Wingdings" w:hAnsi="Wingdings" w:hint="default"/>
      </w:rPr>
    </w:lvl>
    <w:lvl w:ilvl="7" w:tplc="1D92DDB4" w:tentative="1">
      <w:start w:val="1"/>
      <w:numFmt w:val="bullet"/>
      <w:lvlText w:val=""/>
      <w:lvlJc w:val="left"/>
      <w:pPr>
        <w:tabs>
          <w:tab w:val="num" w:pos="5760"/>
        </w:tabs>
        <w:ind w:left="5760" w:hanging="360"/>
      </w:pPr>
      <w:rPr>
        <w:rFonts w:ascii="Wingdings" w:hAnsi="Wingdings" w:hint="default"/>
      </w:rPr>
    </w:lvl>
    <w:lvl w:ilvl="8" w:tplc="CB58A4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6C72E0"/>
    <w:multiLevelType w:val="hybridMultilevel"/>
    <w:tmpl w:val="9DC03492"/>
    <w:lvl w:ilvl="0" w:tplc="1C3C723A">
      <w:start w:val="1"/>
      <w:numFmt w:val="bullet"/>
      <w:lvlText w:val=""/>
      <w:lvlJc w:val="left"/>
      <w:pPr>
        <w:tabs>
          <w:tab w:val="num" w:pos="720"/>
        </w:tabs>
        <w:ind w:left="720" w:hanging="360"/>
      </w:pPr>
      <w:rPr>
        <w:rFonts w:ascii="Wingdings" w:hAnsi="Wingdings" w:hint="default"/>
      </w:rPr>
    </w:lvl>
    <w:lvl w:ilvl="1" w:tplc="B1C8B5A4">
      <w:numFmt w:val="bullet"/>
      <w:lvlText w:val=""/>
      <w:lvlJc w:val="left"/>
      <w:pPr>
        <w:tabs>
          <w:tab w:val="num" w:pos="1440"/>
        </w:tabs>
        <w:ind w:left="1440" w:hanging="360"/>
      </w:pPr>
      <w:rPr>
        <w:rFonts w:ascii="Symbol" w:hAnsi="Symbol" w:hint="default"/>
      </w:rPr>
    </w:lvl>
    <w:lvl w:ilvl="2" w:tplc="C6543706" w:tentative="1">
      <w:start w:val="1"/>
      <w:numFmt w:val="bullet"/>
      <w:lvlText w:val=""/>
      <w:lvlJc w:val="left"/>
      <w:pPr>
        <w:tabs>
          <w:tab w:val="num" w:pos="2160"/>
        </w:tabs>
        <w:ind w:left="2160" w:hanging="360"/>
      </w:pPr>
      <w:rPr>
        <w:rFonts w:ascii="Wingdings" w:hAnsi="Wingdings" w:hint="default"/>
      </w:rPr>
    </w:lvl>
    <w:lvl w:ilvl="3" w:tplc="4E22D4BE" w:tentative="1">
      <w:start w:val="1"/>
      <w:numFmt w:val="bullet"/>
      <w:lvlText w:val=""/>
      <w:lvlJc w:val="left"/>
      <w:pPr>
        <w:tabs>
          <w:tab w:val="num" w:pos="2880"/>
        </w:tabs>
        <w:ind w:left="2880" w:hanging="360"/>
      </w:pPr>
      <w:rPr>
        <w:rFonts w:ascii="Wingdings" w:hAnsi="Wingdings" w:hint="default"/>
      </w:rPr>
    </w:lvl>
    <w:lvl w:ilvl="4" w:tplc="FB1C001A" w:tentative="1">
      <w:start w:val="1"/>
      <w:numFmt w:val="bullet"/>
      <w:lvlText w:val=""/>
      <w:lvlJc w:val="left"/>
      <w:pPr>
        <w:tabs>
          <w:tab w:val="num" w:pos="3600"/>
        </w:tabs>
        <w:ind w:left="3600" w:hanging="360"/>
      </w:pPr>
      <w:rPr>
        <w:rFonts w:ascii="Wingdings" w:hAnsi="Wingdings" w:hint="default"/>
      </w:rPr>
    </w:lvl>
    <w:lvl w:ilvl="5" w:tplc="333C150C" w:tentative="1">
      <w:start w:val="1"/>
      <w:numFmt w:val="bullet"/>
      <w:lvlText w:val=""/>
      <w:lvlJc w:val="left"/>
      <w:pPr>
        <w:tabs>
          <w:tab w:val="num" w:pos="4320"/>
        </w:tabs>
        <w:ind w:left="4320" w:hanging="360"/>
      </w:pPr>
      <w:rPr>
        <w:rFonts w:ascii="Wingdings" w:hAnsi="Wingdings" w:hint="default"/>
      </w:rPr>
    </w:lvl>
    <w:lvl w:ilvl="6" w:tplc="BF9EB1BA" w:tentative="1">
      <w:start w:val="1"/>
      <w:numFmt w:val="bullet"/>
      <w:lvlText w:val=""/>
      <w:lvlJc w:val="left"/>
      <w:pPr>
        <w:tabs>
          <w:tab w:val="num" w:pos="5040"/>
        </w:tabs>
        <w:ind w:left="5040" w:hanging="360"/>
      </w:pPr>
      <w:rPr>
        <w:rFonts w:ascii="Wingdings" w:hAnsi="Wingdings" w:hint="default"/>
      </w:rPr>
    </w:lvl>
    <w:lvl w:ilvl="7" w:tplc="D08C268A" w:tentative="1">
      <w:start w:val="1"/>
      <w:numFmt w:val="bullet"/>
      <w:lvlText w:val=""/>
      <w:lvlJc w:val="left"/>
      <w:pPr>
        <w:tabs>
          <w:tab w:val="num" w:pos="5760"/>
        </w:tabs>
        <w:ind w:left="5760" w:hanging="360"/>
      </w:pPr>
      <w:rPr>
        <w:rFonts w:ascii="Wingdings" w:hAnsi="Wingdings" w:hint="default"/>
      </w:rPr>
    </w:lvl>
    <w:lvl w:ilvl="8" w:tplc="D33089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672F1"/>
    <w:multiLevelType w:val="multilevel"/>
    <w:tmpl w:val="AF0A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9" w15:restartNumberingAfterBreak="0">
    <w:nsid w:val="43903A28"/>
    <w:multiLevelType w:val="hybridMultilevel"/>
    <w:tmpl w:val="7D20A718"/>
    <w:lvl w:ilvl="0" w:tplc="DB224976">
      <w:start w:val="1"/>
      <w:numFmt w:val="bullet"/>
      <w:lvlText w:val=""/>
      <w:lvlJc w:val="left"/>
      <w:pPr>
        <w:tabs>
          <w:tab w:val="num" w:pos="720"/>
        </w:tabs>
        <w:ind w:left="720" w:hanging="360"/>
      </w:pPr>
      <w:rPr>
        <w:rFonts w:ascii="Wingdings" w:hAnsi="Wingdings" w:hint="default"/>
      </w:rPr>
    </w:lvl>
    <w:lvl w:ilvl="1" w:tplc="94F63830">
      <w:numFmt w:val="bullet"/>
      <w:lvlText w:val=""/>
      <w:lvlJc w:val="left"/>
      <w:pPr>
        <w:tabs>
          <w:tab w:val="num" w:pos="1440"/>
        </w:tabs>
        <w:ind w:left="1440" w:hanging="360"/>
      </w:pPr>
      <w:rPr>
        <w:rFonts w:ascii="Symbol" w:hAnsi="Symbol" w:hint="default"/>
      </w:rPr>
    </w:lvl>
    <w:lvl w:ilvl="2" w:tplc="D564DA54" w:tentative="1">
      <w:start w:val="1"/>
      <w:numFmt w:val="bullet"/>
      <w:lvlText w:val=""/>
      <w:lvlJc w:val="left"/>
      <w:pPr>
        <w:tabs>
          <w:tab w:val="num" w:pos="2160"/>
        </w:tabs>
        <w:ind w:left="2160" w:hanging="360"/>
      </w:pPr>
      <w:rPr>
        <w:rFonts w:ascii="Wingdings" w:hAnsi="Wingdings" w:hint="default"/>
      </w:rPr>
    </w:lvl>
    <w:lvl w:ilvl="3" w:tplc="57885F04" w:tentative="1">
      <w:start w:val="1"/>
      <w:numFmt w:val="bullet"/>
      <w:lvlText w:val=""/>
      <w:lvlJc w:val="left"/>
      <w:pPr>
        <w:tabs>
          <w:tab w:val="num" w:pos="2880"/>
        </w:tabs>
        <w:ind w:left="2880" w:hanging="360"/>
      </w:pPr>
      <w:rPr>
        <w:rFonts w:ascii="Wingdings" w:hAnsi="Wingdings" w:hint="default"/>
      </w:rPr>
    </w:lvl>
    <w:lvl w:ilvl="4" w:tplc="7D74334C" w:tentative="1">
      <w:start w:val="1"/>
      <w:numFmt w:val="bullet"/>
      <w:lvlText w:val=""/>
      <w:lvlJc w:val="left"/>
      <w:pPr>
        <w:tabs>
          <w:tab w:val="num" w:pos="3600"/>
        </w:tabs>
        <w:ind w:left="3600" w:hanging="360"/>
      </w:pPr>
      <w:rPr>
        <w:rFonts w:ascii="Wingdings" w:hAnsi="Wingdings" w:hint="default"/>
      </w:rPr>
    </w:lvl>
    <w:lvl w:ilvl="5" w:tplc="543AA4DA" w:tentative="1">
      <w:start w:val="1"/>
      <w:numFmt w:val="bullet"/>
      <w:lvlText w:val=""/>
      <w:lvlJc w:val="left"/>
      <w:pPr>
        <w:tabs>
          <w:tab w:val="num" w:pos="4320"/>
        </w:tabs>
        <w:ind w:left="4320" w:hanging="360"/>
      </w:pPr>
      <w:rPr>
        <w:rFonts w:ascii="Wingdings" w:hAnsi="Wingdings" w:hint="default"/>
      </w:rPr>
    </w:lvl>
    <w:lvl w:ilvl="6" w:tplc="E69C9AF0" w:tentative="1">
      <w:start w:val="1"/>
      <w:numFmt w:val="bullet"/>
      <w:lvlText w:val=""/>
      <w:lvlJc w:val="left"/>
      <w:pPr>
        <w:tabs>
          <w:tab w:val="num" w:pos="5040"/>
        </w:tabs>
        <w:ind w:left="5040" w:hanging="360"/>
      </w:pPr>
      <w:rPr>
        <w:rFonts w:ascii="Wingdings" w:hAnsi="Wingdings" w:hint="default"/>
      </w:rPr>
    </w:lvl>
    <w:lvl w:ilvl="7" w:tplc="7EB0ABA8" w:tentative="1">
      <w:start w:val="1"/>
      <w:numFmt w:val="bullet"/>
      <w:lvlText w:val=""/>
      <w:lvlJc w:val="left"/>
      <w:pPr>
        <w:tabs>
          <w:tab w:val="num" w:pos="5760"/>
        </w:tabs>
        <w:ind w:left="5760" w:hanging="360"/>
      </w:pPr>
      <w:rPr>
        <w:rFonts w:ascii="Wingdings" w:hAnsi="Wingdings" w:hint="default"/>
      </w:rPr>
    </w:lvl>
    <w:lvl w:ilvl="8" w:tplc="F0D26E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DEA565C"/>
    <w:multiLevelType w:val="hybridMultilevel"/>
    <w:tmpl w:val="93825FF4"/>
    <w:lvl w:ilvl="0" w:tplc="67DE1678">
      <w:start w:val="1"/>
      <w:numFmt w:val="bullet"/>
      <w:lvlText w:val=""/>
      <w:lvlJc w:val="left"/>
      <w:pPr>
        <w:tabs>
          <w:tab w:val="num" w:pos="720"/>
        </w:tabs>
        <w:ind w:left="720" w:hanging="360"/>
      </w:pPr>
      <w:rPr>
        <w:rFonts w:ascii="Wingdings" w:hAnsi="Wingdings" w:hint="default"/>
      </w:rPr>
    </w:lvl>
    <w:lvl w:ilvl="1" w:tplc="6F48B332">
      <w:numFmt w:val="bullet"/>
      <w:lvlText w:val=""/>
      <w:lvlJc w:val="left"/>
      <w:pPr>
        <w:tabs>
          <w:tab w:val="num" w:pos="1440"/>
        </w:tabs>
        <w:ind w:left="1440" w:hanging="360"/>
      </w:pPr>
      <w:rPr>
        <w:rFonts w:ascii="Symbol" w:hAnsi="Symbol" w:hint="default"/>
      </w:rPr>
    </w:lvl>
    <w:lvl w:ilvl="2" w:tplc="0E06646C" w:tentative="1">
      <w:start w:val="1"/>
      <w:numFmt w:val="bullet"/>
      <w:lvlText w:val=""/>
      <w:lvlJc w:val="left"/>
      <w:pPr>
        <w:tabs>
          <w:tab w:val="num" w:pos="2160"/>
        </w:tabs>
        <w:ind w:left="2160" w:hanging="360"/>
      </w:pPr>
      <w:rPr>
        <w:rFonts w:ascii="Wingdings" w:hAnsi="Wingdings" w:hint="default"/>
      </w:rPr>
    </w:lvl>
    <w:lvl w:ilvl="3" w:tplc="1A7ECC2C" w:tentative="1">
      <w:start w:val="1"/>
      <w:numFmt w:val="bullet"/>
      <w:lvlText w:val=""/>
      <w:lvlJc w:val="left"/>
      <w:pPr>
        <w:tabs>
          <w:tab w:val="num" w:pos="2880"/>
        </w:tabs>
        <w:ind w:left="2880" w:hanging="360"/>
      </w:pPr>
      <w:rPr>
        <w:rFonts w:ascii="Wingdings" w:hAnsi="Wingdings" w:hint="default"/>
      </w:rPr>
    </w:lvl>
    <w:lvl w:ilvl="4" w:tplc="682E113A" w:tentative="1">
      <w:start w:val="1"/>
      <w:numFmt w:val="bullet"/>
      <w:lvlText w:val=""/>
      <w:lvlJc w:val="left"/>
      <w:pPr>
        <w:tabs>
          <w:tab w:val="num" w:pos="3600"/>
        </w:tabs>
        <w:ind w:left="3600" w:hanging="360"/>
      </w:pPr>
      <w:rPr>
        <w:rFonts w:ascii="Wingdings" w:hAnsi="Wingdings" w:hint="default"/>
      </w:rPr>
    </w:lvl>
    <w:lvl w:ilvl="5" w:tplc="4E0A35C4" w:tentative="1">
      <w:start w:val="1"/>
      <w:numFmt w:val="bullet"/>
      <w:lvlText w:val=""/>
      <w:lvlJc w:val="left"/>
      <w:pPr>
        <w:tabs>
          <w:tab w:val="num" w:pos="4320"/>
        </w:tabs>
        <w:ind w:left="4320" w:hanging="360"/>
      </w:pPr>
      <w:rPr>
        <w:rFonts w:ascii="Wingdings" w:hAnsi="Wingdings" w:hint="default"/>
      </w:rPr>
    </w:lvl>
    <w:lvl w:ilvl="6" w:tplc="0D8ACE5E" w:tentative="1">
      <w:start w:val="1"/>
      <w:numFmt w:val="bullet"/>
      <w:lvlText w:val=""/>
      <w:lvlJc w:val="left"/>
      <w:pPr>
        <w:tabs>
          <w:tab w:val="num" w:pos="5040"/>
        </w:tabs>
        <w:ind w:left="5040" w:hanging="360"/>
      </w:pPr>
      <w:rPr>
        <w:rFonts w:ascii="Wingdings" w:hAnsi="Wingdings" w:hint="default"/>
      </w:rPr>
    </w:lvl>
    <w:lvl w:ilvl="7" w:tplc="6CB6071A" w:tentative="1">
      <w:start w:val="1"/>
      <w:numFmt w:val="bullet"/>
      <w:lvlText w:val=""/>
      <w:lvlJc w:val="left"/>
      <w:pPr>
        <w:tabs>
          <w:tab w:val="num" w:pos="5760"/>
        </w:tabs>
        <w:ind w:left="5760" w:hanging="360"/>
      </w:pPr>
      <w:rPr>
        <w:rFonts w:ascii="Wingdings" w:hAnsi="Wingdings" w:hint="default"/>
      </w:rPr>
    </w:lvl>
    <w:lvl w:ilvl="8" w:tplc="C37619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64E2A88"/>
    <w:multiLevelType w:val="hybridMultilevel"/>
    <w:tmpl w:val="B1F6DB26"/>
    <w:lvl w:ilvl="0" w:tplc="D47C2B76">
      <w:start w:val="1"/>
      <w:numFmt w:val="bullet"/>
      <w:lvlText w:val=""/>
      <w:lvlJc w:val="left"/>
      <w:pPr>
        <w:tabs>
          <w:tab w:val="num" w:pos="720"/>
        </w:tabs>
        <w:ind w:left="720" w:hanging="360"/>
      </w:pPr>
      <w:rPr>
        <w:rFonts w:ascii="Wingdings" w:hAnsi="Wingdings" w:hint="default"/>
      </w:rPr>
    </w:lvl>
    <w:lvl w:ilvl="1" w:tplc="92880ECA" w:tentative="1">
      <w:start w:val="1"/>
      <w:numFmt w:val="bullet"/>
      <w:lvlText w:val=""/>
      <w:lvlJc w:val="left"/>
      <w:pPr>
        <w:tabs>
          <w:tab w:val="num" w:pos="1440"/>
        </w:tabs>
        <w:ind w:left="1440" w:hanging="360"/>
      </w:pPr>
      <w:rPr>
        <w:rFonts w:ascii="Wingdings" w:hAnsi="Wingdings" w:hint="default"/>
      </w:rPr>
    </w:lvl>
    <w:lvl w:ilvl="2" w:tplc="E00CF224" w:tentative="1">
      <w:start w:val="1"/>
      <w:numFmt w:val="bullet"/>
      <w:lvlText w:val=""/>
      <w:lvlJc w:val="left"/>
      <w:pPr>
        <w:tabs>
          <w:tab w:val="num" w:pos="2160"/>
        </w:tabs>
        <w:ind w:left="2160" w:hanging="360"/>
      </w:pPr>
      <w:rPr>
        <w:rFonts w:ascii="Wingdings" w:hAnsi="Wingdings" w:hint="default"/>
      </w:rPr>
    </w:lvl>
    <w:lvl w:ilvl="3" w:tplc="03821462" w:tentative="1">
      <w:start w:val="1"/>
      <w:numFmt w:val="bullet"/>
      <w:lvlText w:val=""/>
      <w:lvlJc w:val="left"/>
      <w:pPr>
        <w:tabs>
          <w:tab w:val="num" w:pos="2880"/>
        </w:tabs>
        <w:ind w:left="2880" w:hanging="360"/>
      </w:pPr>
      <w:rPr>
        <w:rFonts w:ascii="Wingdings" w:hAnsi="Wingdings" w:hint="default"/>
      </w:rPr>
    </w:lvl>
    <w:lvl w:ilvl="4" w:tplc="7ADCDDD2" w:tentative="1">
      <w:start w:val="1"/>
      <w:numFmt w:val="bullet"/>
      <w:lvlText w:val=""/>
      <w:lvlJc w:val="left"/>
      <w:pPr>
        <w:tabs>
          <w:tab w:val="num" w:pos="3600"/>
        </w:tabs>
        <w:ind w:left="3600" w:hanging="360"/>
      </w:pPr>
      <w:rPr>
        <w:rFonts w:ascii="Wingdings" w:hAnsi="Wingdings" w:hint="default"/>
      </w:rPr>
    </w:lvl>
    <w:lvl w:ilvl="5" w:tplc="7078101A" w:tentative="1">
      <w:start w:val="1"/>
      <w:numFmt w:val="bullet"/>
      <w:lvlText w:val=""/>
      <w:lvlJc w:val="left"/>
      <w:pPr>
        <w:tabs>
          <w:tab w:val="num" w:pos="4320"/>
        </w:tabs>
        <w:ind w:left="4320" w:hanging="360"/>
      </w:pPr>
      <w:rPr>
        <w:rFonts w:ascii="Wingdings" w:hAnsi="Wingdings" w:hint="default"/>
      </w:rPr>
    </w:lvl>
    <w:lvl w:ilvl="6" w:tplc="F2BCC274" w:tentative="1">
      <w:start w:val="1"/>
      <w:numFmt w:val="bullet"/>
      <w:lvlText w:val=""/>
      <w:lvlJc w:val="left"/>
      <w:pPr>
        <w:tabs>
          <w:tab w:val="num" w:pos="5040"/>
        </w:tabs>
        <w:ind w:left="5040" w:hanging="360"/>
      </w:pPr>
      <w:rPr>
        <w:rFonts w:ascii="Wingdings" w:hAnsi="Wingdings" w:hint="default"/>
      </w:rPr>
    </w:lvl>
    <w:lvl w:ilvl="7" w:tplc="6BB80E5E" w:tentative="1">
      <w:start w:val="1"/>
      <w:numFmt w:val="bullet"/>
      <w:lvlText w:val=""/>
      <w:lvlJc w:val="left"/>
      <w:pPr>
        <w:tabs>
          <w:tab w:val="num" w:pos="5760"/>
        </w:tabs>
        <w:ind w:left="5760" w:hanging="360"/>
      </w:pPr>
      <w:rPr>
        <w:rFonts w:ascii="Wingdings" w:hAnsi="Wingdings" w:hint="default"/>
      </w:rPr>
    </w:lvl>
    <w:lvl w:ilvl="8" w:tplc="743C94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F34F3"/>
    <w:multiLevelType w:val="hybridMultilevel"/>
    <w:tmpl w:val="207EC8B2"/>
    <w:lvl w:ilvl="0" w:tplc="E2740E18">
      <w:start w:val="1"/>
      <w:numFmt w:val="bullet"/>
      <w:lvlText w:val=""/>
      <w:lvlJc w:val="left"/>
      <w:pPr>
        <w:tabs>
          <w:tab w:val="num" w:pos="720"/>
        </w:tabs>
        <w:ind w:left="720" w:hanging="360"/>
      </w:pPr>
      <w:rPr>
        <w:rFonts w:ascii="Wingdings" w:hAnsi="Wingdings" w:hint="default"/>
      </w:rPr>
    </w:lvl>
    <w:lvl w:ilvl="1" w:tplc="1C74D44E">
      <w:numFmt w:val="bullet"/>
      <w:lvlText w:val=""/>
      <w:lvlJc w:val="left"/>
      <w:pPr>
        <w:tabs>
          <w:tab w:val="num" w:pos="1440"/>
        </w:tabs>
        <w:ind w:left="1440" w:hanging="360"/>
      </w:pPr>
      <w:rPr>
        <w:rFonts w:ascii="Symbol" w:hAnsi="Symbol" w:hint="default"/>
      </w:rPr>
    </w:lvl>
    <w:lvl w:ilvl="2" w:tplc="3276331E" w:tentative="1">
      <w:start w:val="1"/>
      <w:numFmt w:val="bullet"/>
      <w:lvlText w:val=""/>
      <w:lvlJc w:val="left"/>
      <w:pPr>
        <w:tabs>
          <w:tab w:val="num" w:pos="2160"/>
        </w:tabs>
        <w:ind w:left="2160" w:hanging="360"/>
      </w:pPr>
      <w:rPr>
        <w:rFonts w:ascii="Wingdings" w:hAnsi="Wingdings" w:hint="default"/>
      </w:rPr>
    </w:lvl>
    <w:lvl w:ilvl="3" w:tplc="904A0942" w:tentative="1">
      <w:start w:val="1"/>
      <w:numFmt w:val="bullet"/>
      <w:lvlText w:val=""/>
      <w:lvlJc w:val="left"/>
      <w:pPr>
        <w:tabs>
          <w:tab w:val="num" w:pos="2880"/>
        </w:tabs>
        <w:ind w:left="2880" w:hanging="360"/>
      </w:pPr>
      <w:rPr>
        <w:rFonts w:ascii="Wingdings" w:hAnsi="Wingdings" w:hint="default"/>
      </w:rPr>
    </w:lvl>
    <w:lvl w:ilvl="4" w:tplc="7ED070EA" w:tentative="1">
      <w:start w:val="1"/>
      <w:numFmt w:val="bullet"/>
      <w:lvlText w:val=""/>
      <w:lvlJc w:val="left"/>
      <w:pPr>
        <w:tabs>
          <w:tab w:val="num" w:pos="3600"/>
        </w:tabs>
        <w:ind w:left="3600" w:hanging="360"/>
      </w:pPr>
      <w:rPr>
        <w:rFonts w:ascii="Wingdings" w:hAnsi="Wingdings" w:hint="default"/>
      </w:rPr>
    </w:lvl>
    <w:lvl w:ilvl="5" w:tplc="2E8058B8" w:tentative="1">
      <w:start w:val="1"/>
      <w:numFmt w:val="bullet"/>
      <w:lvlText w:val=""/>
      <w:lvlJc w:val="left"/>
      <w:pPr>
        <w:tabs>
          <w:tab w:val="num" w:pos="4320"/>
        </w:tabs>
        <w:ind w:left="4320" w:hanging="360"/>
      </w:pPr>
      <w:rPr>
        <w:rFonts w:ascii="Wingdings" w:hAnsi="Wingdings" w:hint="default"/>
      </w:rPr>
    </w:lvl>
    <w:lvl w:ilvl="6" w:tplc="E04A2B1A" w:tentative="1">
      <w:start w:val="1"/>
      <w:numFmt w:val="bullet"/>
      <w:lvlText w:val=""/>
      <w:lvlJc w:val="left"/>
      <w:pPr>
        <w:tabs>
          <w:tab w:val="num" w:pos="5040"/>
        </w:tabs>
        <w:ind w:left="5040" w:hanging="360"/>
      </w:pPr>
      <w:rPr>
        <w:rFonts w:ascii="Wingdings" w:hAnsi="Wingdings" w:hint="default"/>
      </w:rPr>
    </w:lvl>
    <w:lvl w:ilvl="7" w:tplc="D40EAD10" w:tentative="1">
      <w:start w:val="1"/>
      <w:numFmt w:val="bullet"/>
      <w:lvlText w:val=""/>
      <w:lvlJc w:val="left"/>
      <w:pPr>
        <w:tabs>
          <w:tab w:val="num" w:pos="5760"/>
        </w:tabs>
        <w:ind w:left="5760" w:hanging="360"/>
      </w:pPr>
      <w:rPr>
        <w:rFonts w:ascii="Wingdings" w:hAnsi="Wingdings" w:hint="default"/>
      </w:rPr>
    </w:lvl>
    <w:lvl w:ilvl="8" w:tplc="D238475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8A7C48"/>
    <w:multiLevelType w:val="hybridMultilevel"/>
    <w:tmpl w:val="3C363E98"/>
    <w:lvl w:ilvl="0" w:tplc="B8820D28">
      <w:start w:val="1"/>
      <w:numFmt w:val="bullet"/>
      <w:lvlText w:val=""/>
      <w:lvlJc w:val="left"/>
      <w:pPr>
        <w:tabs>
          <w:tab w:val="num" w:pos="720"/>
        </w:tabs>
        <w:ind w:left="720" w:hanging="360"/>
      </w:pPr>
      <w:rPr>
        <w:rFonts w:ascii="Wingdings" w:hAnsi="Wingdings" w:hint="default"/>
      </w:rPr>
    </w:lvl>
    <w:lvl w:ilvl="1" w:tplc="230AA3B2">
      <w:numFmt w:val="bullet"/>
      <w:lvlText w:val=""/>
      <w:lvlJc w:val="left"/>
      <w:pPr>
        <w:tabs>
          <w:tab w:val="num" w:pos="1440"/>
        </w:tabs>
        <w:ind w:left="1440" w:hanging="360"/>
      </w:pPr>
      <w:rPr>
        <w:rFonts w:ascii="Symbol" w:hAnsi="Symbol" w:hint="default"/>
      </w:rPr>
    </w:lvl>
    <w:lvl w:ilvl="2" w:tplc="5AC6F5B6" w:tentative="1">
      <w:start w:val="1"/>
      <w:numFmt w:val="bullet"/>
      <w:lvlText w:val=""/>
      <w:lvlJc w:val="left"/>
      <w:pPr>
        <w:tabs>
          <w:tab w:val="num" w:pos="2160"/>
        </w:tabs>
        <w:ind w:left="2160" w:hanging="360"/>
      </w:pPr>
      <w:rPr>
        <w:rFonts w:ascii="Wingdings" w:hAnsi="Wingdings" w:hint="default"/>
      </w:rPr>
    </w:lvl>
    <w:lvl w:ilvl="3" w:tplc="F2DA1F78" w:tentative="1">
      <w:start w:val="1"/>
      <w:numFmt w:val="bullet"/>
      <w:lvlText w:val=""/>
      <w:lvlJc w:val="left"/>
      <w:pPr>
        <w:tabs>
          <w:tab w:val="num" w:pos="2880"/>
        </w:tabs>
        <w:ind w:left="2880" w:hanging="360"/>
      </w:pPr>
      <w:rPr>
        <w:rFonts w:ascii="Wingdings" w:hAnsi="Wingdings" w:hint="default"/>
      </w:rPr>
    </w:lvl>
    <w:lvl w:ilvl="4" w:tplc="8A64B470" w:tentative="1">
      <w:start w:val="1"/>
      <w:numFmt w:val="bullet"/>
      <w:lvlText w:val=""/>
      <w:lvlJc w:val="left"/>
      <w:pPr>
        <w:tabs>
          <w:tab w:val="num" w:pos="3600"/>
        </w:tabs>
        <w:ind w:left="3600" w:hanging="360"/>
      </w:pPr>
      <w:rPr>
        <w:rFonts w:ascii="Wingdings" w:hAnsi="Wingdings" w:hint="default"/>
      </w:rPr>
    </w:lvl>
    <w:lvl w:ilvl="5" w:tplc="A5124BF8" w:tentative="1">
      <w:start w:val="1"/>
      <w:numFmt w:val="bullet"/>
      <w:lvlText w:val=""/>
      <w:lvlJc w:val="left"/>
      <w:pPr>
        <w:tabs>
          <w:tab w:val="num" w:pos="4320"/>
        </w:tabs>
        <w:ind w:left="4320" w:hanging="360"/>
      </w:pPr>
      <w:rPr>
        <w:rFonts w:ascii="Wingdings" w:hAnsi="Wingdings" w:hint="default"/>
      </w:rPr>
    </w:lvl>
    <w:lvl w:ilvl="6" w:tplc="E7D0CA60" w:tentative="1">
      <w:start w:val="1"/>
      <w:numFmt w:val="bullet"/>
      <w:lvlText w:val=""/>
      <w:lvlJc w:val="left"/>
      <w:pPr>
        <w:tabs>
          <w:tab w:val="num" w:pos="5040"/>
        </w:tabs>
        <w:ind w:left="5040" w:hanging="360"/>
      </w:pPr>
      <w:rPr>
        <w:rFonts w:ascii="Wingdings" w:hAnsi="Wingdings" w:hint="default"/>
      </w:rPr>
    </w:lvl>
    <w:lvl w:ilvl="7" w:tplc="7A327096" w:tentative="1">
      <w:start w:val="1"/>
      <w:numFmt w:val="bullet"/>
      <w:lvlText w:val=""/>
      <w:lvlJc w:val="left"/>
      <w:pPr>
        <w:tabs>
          <w:tab w:val="num" w:pos="5760"/>
        </w:tabs>
        <w:ind w:left="5760" w:hanging="360"/>
      </w:pPr>
      <w:rPr>
        <w:rFonts w:ascii="Wingdings" w:hAnsi="Wingdings" w:hint="default"/>
      </w:rPr>
    </w:lvl>
    <w:lvl w:ilvl="8" w:tplc="8FA6382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5"/>
  </w:num>
  <w:num w:numId="14">
    <w:abstractNumId w:val="10"/>
  </w:num>
  <w:num w:numId="15">
    <w:abstractNumId w:val="28"/>
  </w:num>
  <w:num w:numId="16">
    <w:abstractNumId w:val="27"/>
  </w:num>
  <w:num w:numId="17">
    <w:abstractNumId w:val="11"/>
  </w:num>
  <w:num w:numId="18">
    <w:abstractNumId w:val="13"/>
  </w:num>
  <w:num w:numId="19">
    <w:abstractNumId w:val="18"/>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25"/>
  </w:num>
  <w:num w:numId="34">
    <w:abstractNumId w:val="26"/>
  </w:num>
  <w:num w:numId="35">
    <w:abstractNumId w:val="20"/>
  </w:num>
  <w:num w:numId="36">
    <w:abstractNumId w:val="21"/>
  </w:num>
  <w:num w:numId="37">
    <w:abstractNumId w:val="19"/>
  </w:num>
  <w:num w:numId="38">
    <w:abstractNumId w:val="24"/>
  </w:num>
  <w:num w:numId="39">
    <w:abstractNumId w:val="17"/>
  </w:num>
  <w:num w:numId="40">
    <w:abstractNumId w:val="14"/>
  </w:num>
  <w:num w:numId="41">
    <w:abstractNumId w:val="30"/>
  </w:num>
  <w:num w:numId="42">
    <w:abstractNumId w:val="16"/>
  </w:num>
  <w:num w:numId="43">
    <w:abstractNumId w:val="22"/>
  </w:num>
  <w:num w:numId="44">
    <w:abstractNumId w:val="29"/>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65F"/>
    <w:rsid w:val="000028C0"/>
    <w:rsid w:val="00002B84"/>
    <w:rsid w:val="00007195"/>
    <w:rsid w:val="00007459"/>
    <w:rsid w:val="00013722"/>
    <w:rsid w:val="000149D0"/>
    <w:rsid w:val="000150A4"/>
    <w:rsid w:val="000163B7"/>
    <w:rsid w:val="00020EC3"/>
    <w:rsid w:val="00022AB3"/>
    <w:rsid w:val="00023AE0"/>
    <w:rsid w:val="000262E1"/>
    <w:rsid w:val="00027E17"/>
    <w:rsid w:val="00027E1D"/>
    <w:rsid w:val="00031216"/>
    <w:rsid w:val="00034410"/>
    <w:rsid w:val="00035360"/>
    <w:rsid w:val="00035FDB"/>
    <w:rsid w:val="000400C5"/>
    <w:rsid w:val="00043DE0"/>
    <w:rsid w:val="00046C72"/>
    <w:rsid w:val="00047E57"/>
    <w:rsid w:val="00051A0D"/>
    <w:rsid w:val="00051DAA"/>
    <w:rsid w:val="00054394"/>
    <w:rsid w:val="000547A1"/>
    <w:rsid w:val="00054910"/>
    <w:rsid w:val="00054C66"/>
    <w:rsid w:val="00054FBB"/>
    <w:rsid w:val="00056CAD"/>
    <w:rsid w:val="0006153E"/>
    <w:rsid w:val="000621DD"/>
    <w:rsid w:val="00063EE7"/>
    <w:rsid w:val="00065F30"/>
    <w:rsid w:val="0007297D"/>
    <w:rsid w:val="000731CF"/>
    <w:rsid w:val="000762D1"/>
    <w:rsid w:val="000776C3"/>
    <w:rsid w:val="00080021"/>
    <w:rsid w:val="000803C3"/>
    <w:rsid w:val="00080584"/>
    <w:rsid w:val="00084555"/>
    <w:rsid w:val="00086556"/>
    <w:rsid w:val="00092011"/>
    <w:rsid w:val="000925E0"/>
    <w:rsid w:val="00092F83"/>
    <w:rsid w:val="000A0DDB"/>
    <w:rsid w:val="000A438A"/>
    <w:rsid w:val="000A4BC8"/>
    <w:rsid w:val="000A530B"/>
    <w:rsid w:val="000B0237"/>
    <w:rsid w:val="000B058F"/>
    <w:rsid w:val="000B0C64"/>
    <w:rsid w:val="000B491F"/>
    <w:rsid w:val="000B4D73"/>
    <w:rsid w:val="000B5175"/>
    <w:rsid w:val="000B7A2C"/>
    <w:rsid w:val="000D081A"/>
    <w:rsid w:val="000D11D7"/>
    <w:rsid w:val="000D1DD8"/>
    <w:rsid w:val="000D3330"/>
    <w:rsid w:val="000D6BC0"/>
    <w:rsid w:val="000D6E5B"/>
    <w:rsid w:val="000D7DF9"/>
    <w:rsid w:val="000E06AB"/>
    <w:rsid w:val="000E2184"/>
    <w:rsid w:val="000E2BAE"/>
    <w:rsid w:val="000E4506"/>
    <w:rsid w:val="000E7A04"/>
    <w:rsid w:val="000F70A3"/>
    <w:rsid w:val="000F7816"/>
    <w:rsid w:val="00103837"/>
    <w:rsid w:val="00107C39"/>
    <w:rsid w:val="0011087E"/>
    <w:rsid w:val="001127F7"/>
    <w:rsid w:val="001243DE"/>
    <w:rsid w:val="00124443"/>
    <w:rsid w:val="001245BB"/>
    <w:rsid w:val="00132CEA"/>
    <w:rsid w:val="00136B7D"/>
    <w:rsid w:val="00140499"/>
    <w:rsid w:val="001405E7"/>
    <w:rsid w:val="0014135A"/>
    <w:rsid w:val="001414BF"/>
    <w:rsid w:val="00142736"/>
    <w:rsid w:val="0014346F"/>
    <w:rsid w:val="00152343"/>
    <w:rsid w:val="001618EC"/>
    <w:rsid w:val="00162B4B"/>
    <w:rsid w:val="001631E8"/>
    <w:rsid w:val="00165932"/>
    <w:rsid w:val="00166485"/>
    <w:rsid w:val="00170574"/>
    <w:rsid w:val="00173391"/>
    <w:rsid w:val="0017414F"/>
    <w:rsid w:val="001752E6"/>
    <w:rsid w:val="00177B81"/>
    <w:rsid w:val="00180482"/>
    <w:rsid w:val="00180941"/>
    <w:rsid w:val="00180DC0"/>
    <w:rsid w:val="001837C2"/>
    <w:rsid w:val="00183F73"/>
    <w:rsid w:val="001847B3"/>
    <w:rsid w:val="00185B8E"/>
    <w:rsid w:val="00191490"/>
    <w:rsid w:val="00191AC3"/>
    <w:rsid w:val="00191B6A"/>
    <w:rsid w:val="001936C1"/>
    <w:rsid w:val="0019436D"/>
    <w:rsid w:val="001946EB"/>
    <w:rsid w:val="00195DC1"/>
    <w:rsid w:val="00196518"/>
    <w:rsid w:val="001A1CC0"/>
    <w:rsid w:val="001A268E"/>
    <w:rsid w:val="001A4421"/>
    <w:rsid w:val="001A587B"/>
    <w:rsid w:val="001B44A1"/>
    <w:rsid w:val="001B610F"/>
    <w:rsid w:val="001B6421"/>
    <w:rsid w:val="001C5296"/>
    <w:rsid w:val="001D17E7"/>
    <w:rsid w:val="001D3413"/>
    <w:rsid w:val="001D7109"/>
    <w:rsid w:val="001E3DA8"/>
    <w:rsid w:val="001E51CA"/>
    <w:rsid w:val="001E5ED0"/>
    <w:rsid w:val="001E6002"/>
    <w:rsid w:val="001E6E5A"/>
    <w:rsid w:val="001E70E7"/>
    <w:rsid w:val="001F1223"/>
    <w:rsid w:val="001F2B7F"/>
    <w:rsid w:val="001F3611"/>
    <w:rsid w:val="001F7C26"/>
    <w:rsid w:val="002134D8"/>
    <w:rsid w:val="00217034"/>
    <w:rsid w:val="00221C32"/>
    <w:rsid w:val="00222595"/>
    <w:rsid w:val="002311A9"/>
    <w:rsid w:val="00234462"/>
    <w:rsid w:val="002401A4"/>
    <w:rsid w:val="00241B78"/>
    <w:rsid w:val="002427AA"/>
    <w:rsid w:val="00242E4D"/>
    <w:rsid w:val="0024351A"/>
    <w:rsid w:val="0024351E"/>
    <w:rsid w:val="002459FB"/>
    <w:rsid w:val="00253020"/>
    <w:rsid w:val="002537A5"/>
    <w:rsid w:val="0025464C"/>
    <w:rsid w:val="00255D3D"/>
    <w:rsid w:val="00260917"/>
    <w:rsid w:val="00261A0D"/>
    <w:rsid w:val="00263F0C"/>
    <w:rsid w:val="00265BB5"/>
    <w:rsid w:val="002731D6"/>
    <w:rsid w:val="00273231"/>
    <w:rsid w:val="0027659F"/>
    <w:rsid w:val="00283CBE"/>
    <w:rsid w:val="00284ABF"/>
    <w:rsid w:val="00287090"/>
    <w:rsid w:val="00287122"/>
    <w:rsid w:val="00290A2B"/>
    <w:rsid w:val="00290F07"/>
    <w:rsid w:val="00295127"/>
    <w:rsid w:val="002A3233"/>
    <w:rsid w:val="002A600E"/>
    <w:rsid w:val="002B0342"/>
    <w:rsid w:val="002B1589"/>
    <w:rsid w:val="002B27EE"/>
    <w:rsid w:val="002B6293"/>
    <w:rsid w:val="002B645E"/>
    <w:rsid w:val="002C0758"/>
    <w:rsid w:val="002C10C6"/>
    <w:rsid w:val="002C12A0"/>
    <w:rsid w:val="002C19D2"/>
    <w:rsid w:val="002C4C34"/>
    <w:rsid w:val="002D206A"/>
    <w:rsid w:val="002D2996"/>
    <w:rsid w:val="002D4628"/>
    <w:rsid w:val="002D4E6A"/>
    <w:rsid w:val="002D51E8"/>
    <w:rsid w:val="002D5A5F"/>
    <w:rsid w:val="002D5CFA"/>
    <w:rsid w:val="002D5F0C"/>
    <w:rsid w:val="002E0211"/>
    <w:rsid w:val="002E0890"/>
    <w:rsid w:val="002E1FB4"/>
    <w:rsid w:val="002E7D51"/>
    <w:rsid w:val="002F230E"/>
    <w:rsid w:val="002F364E"/>
    <w:rsid w:val="002F49B3"/>
    <w:rsid w:val="002F640F"/>
    <w:rsid w:val="002F665C"/>
    <w:rsid w:val="002F6F88"/>
    <w:rsid w:val="002F7B00"/>
    <w:rsid w:val="00301998"/>
    <w:rsid w:val="003067D4"/>
    <w:rsid w:val="0031020E"/>
    <w:rsid w:val="00310B10"/>
    <w:rsid w:val="00310BD6"/>
    <w:rsid w:val="00316CF0"/>
    <w:rsid w:val="00316EC0"/>
    <w:rsid w:val="00316EC6"/>
    <w:rsid w:val="00317528"/>
    <w:rsid w:val="00321245"/>
    <w:rsid w:val="00322054"/>
    <w:rsid w:val="0032560B"/>
    <w:rsid w:val="003260B0"/>
    <w:rsid w:val="00326150"/>
    <w:rsid w:val="003264E8"/>
    <w:rsid w:val="00327770"/>
    <w:rsid w:val="00330AFA"/>
    <w:rsid w:val="00333E29"/>
    <w:rsid w:val="00335C87"/>
    <w:rsid w:val="00340E6E"/>
    <w:rsid w:val="0034472E"/>
    <w:rsid w:val="00345B60"/>
    <w:rsid w:val="003508E4"/>
    <w:rsid w:val="00351BF0"/>
    <w:rsid w:val="00364D2E"/>
    <w:rsid w:val="00367974"/>
    <w:rsid w:val="003722F3"/>
    <w:rsid w:val="0037243E"/>
    <w:rsid w:val="00380845"/>
    <w:rsid w:val="00381204"/>
    <w:rsid w:val="00384C52"/>
    <w:rsid w:val="00385375"/>
    <w:rsid w:val="00393384"/>
    <w:rsid w:val="00397F27"/>
    <w:rsid w:val="003A023D"/>
    <w:rsid w:val="003A2935"/>
    <w:rsid w:val="003A32D3"/>
    <w:rsid w:val="003B16B7"/>
    <w:rsid w:val="003B1C26"/>
    <w:rsid w:val="003B7A8E"/>
    <w:rsid w:val="003C00D2"/>
    <w:rsid w:val="003C0198"/>
    <w:rsid w:val="003C59D4"/>
    <w:rsid w:val="003D1F4D"/>
    <w:rsid w:val="003D3CEA"/>
    <w:rsid w:val="003D5A10"/>
    <w:rsid w:val="003D6E84"/>
    <w:rsid w:val="003E0EAC"/>
    <w:rsid w:val="003E4739"/>
    <w:rsid w:val="003E4D56"/>
    <w:rsid w:val="003F2058"/>
    <w:rsid w:val="003F4883"/>
    <w:rsid w:val="003F4CD0"/>
    <w:rsid w:val="003F6047"/>
    <w:rsid w:val="004008A6"/>
    <w:rsid w:val="004016F5"/>
    <w:rsid w:val="00404696"/>
    <w:rsid w:val="00406FD0"/>
    <w:rsid w:val="00412BA3"/>
    <w:rsid w:val="004146D3"/>
    <w:rsid w:val="00422338"/>
    <w:rsid w:val="00424F52"/>
    <w:rsid w:val="00432AD3"/>
    <w:rsid w:val="00446263"/>
    <w:rsid w:val="004517DE"/>
    <w:rsid w:val="0045240E"/>
    <w:rsid w:val="00460F69"/>
    <w:rsid w:val="004611F8"/>
    <w:rsid w:val="00464856"/>
    <w:rsid w:val="0046574D"/>
    <w:rsid w:val="00466876"/>
    <w:rsid w:val="00475BE7"/>
    <w:rsid w:val="00476F6F"/>
    <w:rsid w:val="0048125C"/>
    <w:rsid w:val="004820F9"/>
    <w:rsid w:val="00483BD3"/>
    <w:rsid w:val="00486462"/>
    <w:rsid w:val="00486AE2"/>
    <w:rsid w:val="004925EA"/>
    <w:rsid w:val="0049367A"/>
    <w:rsid w:val="00495E47"/>
    <w:rsid w:val="004A17C4"/>
    <w:rsid w:val="004A2338"/>
    <w:rsid w:val="004A4B1C"/>
    <w:rsid w:val="004A507E"/>
    <w:rsid w:val="004A5E45"/>
    <w:rsid w:val="004A61E7"/>
    <w:rsid w:val="004B066B"/>
    <w:rsid w:val="004B2196"/>
    <w:rsid w:val="004B3239"/>
    <w:rsid w:val="004B4502"/>
    <w:rsid w:val="004B541A"/>
    <w:rsid w:val="004C09D4"/>
    <w:rsid w:val="004C520C"/>
    <w:rsid w:val="004C5E53"/>
    <w:rsid w:val="004C672E"/>
    <w:rsid w:val="004C6772"/>
    <w:rsid w:val="004C7B9F"/>
    <w:rsid w:val="004D321D"/>
    <w:rsid w:val="004D50BC"/>
    <w:rsid w:val="004E04B2"/>
    <w:rsid w:val="004E1DCE"/>
    <w:rsid w:val="004E321F"/>
    <w:rsid w:val="004E3505"/>
    <w:rsid w:val="004E4003"/>
    <w:rsid w:val="004F0B24"/>
    <w:rsid w:val="004F1444"/>
    <w:rsid w:val="004F1918"/>
    <w:rsid w:val="004F3864"/>
    <w:rsid w:val="004F59E4"/>
    <w:rsid w:val="0050223B"/>
    <w:rsid w:val="0050339C"/>
    <w:rsid w:val="00503932"/>
    <w:rsid w:val="00505400"/>
    <w:rsid w:val="005126A6"/>
    <w:rsid w:val="00513449"/>
    <w:rsid w:val="00516C49"/>
    <w:rsid w:val="005225EC"/>
    <w:rsid w:val="005240CD"/>
    <w:rsid w:val="00532B4F"/>
    <w:rsid w:val="00535D61"/>
    <w:rsid w:val="00536E02"/>
    <w:rsid w:val="00537A93"/>
    <w:rsid w:val="00543905"/>
    <w:rsid w:val="005454E2"/>
    <w:rsid w:val="0054625C"/>
    <w:rsid w:val="00552ADA"/>
    <w:rsid w:val="005576F3"/>
    <w:rsid w:val="0056093C"/>
    <w:rsid w:val="00561CEA"/>
    <w:rsid w:val="00563C80"/>
    <w:rsid w:val="005658B0"/>
    <w:rsid w:val="00571ACA"/>
    <w:rsid w:val="005751FA"/>
    <w:rsid w:val="0057548A"/>
    <w:rsid w:val="005774C2"/>
    <w:rsid w:val="0058084C"/>
    <w:rsid w:val="00582643"/>
    <w:rsid w:val="00582C0E"/>
    <w:rsid w:val="00583E3E"/>
    <w:rsid w:val="00585A3B"/>
    <w:rsid w:val="00587C52"/>
    <w:rsid w:val="00590AFF"/>
    <w:rsid w:val="0059120C"/>
    <w:rsid w:val="00595C3D"/>
    <w:rsid w:val="00596921"/>
    <w:rsid w:val="005A119C"/>
    <w:rsid w:val="005A20AE"/>
    <w:rsid w:val="005A64C6"/>
    <w:rsid w:val="005A73EC"/>
    <w:rsid w:val="005A7D03"/>
    <w:rsid w:val="005B4979"/>
    <w:rsid w:val="005B7299"/>
    <w:rsid w:val="005C22A8"/>
    <w:rsid w:val="005C5615"/>
    <w:rsid w:val="005D2FA7"/>
    <w:rsid w:val="005E3211"/>
    <w:rsid w:val="005E41FC"/>
    <w:rsid w:val="005E5378"/>
    <w:rsid w:val="005E6505"/>
    <w:rsid w:val="005E6AE3"/>
    <w:rsid w:val="005E799F"/>
    <w:rsid w:val="005F234C"/>
    <w:rsid w:val="005F269D"/>
    <w:rsid w:val="005F50D9"/>
    <w:rsid w:val="0060031A"/>
    <w:rsid w:val="006008FF"/>
    <w:rsid w:val="0060090D"/>
    <w:rsid w:val="00600A44"/>
    <w:rsid w:val="00600E86"/>
    <w:rsid w:val="0060558E"/>
    <w:rsid w:val="00605C02"/>
    <w:rsid w:val="00606A38"/>
    <w:rsid w:val="0060779F"/>
    <w:rsid w:val="006117DD"/>
    <w:rsid w:val="00611A01"/>
    <w:rsid w:val="006174CE"/>
    <w:rsid w:val="00626135"/>
    <w:rsid w:val="0063201E"/>
    <w:rsid w:val="00635F70"/>
    <w:rsid w:val="00636907"/>
    <w:rsid w:val="006453DA"/>
    <w:rsid w:val="00645BE6"/>
    <w:rsid w:val="00645F2F"/>
    <w:rsid w:val="006472B7"/>
    <w:rsid w:val="006475F9"/>
    <w:rsid w:val="00647A29"/>
    <w:rsid w:val="00650E27"/>
    <w:rsid w:val="0065294E"/>
    <w:rsid w:val="00652A75"/>
    <w:rsid w:val="00664987"/>
    <w:rsid w:val="006651E2"/>
    <w:rsid w:val="00666042"/>
    <w:rsid w:val="00670754"/>
    <w:rsid w:val="00670F14"/>
    <w:rsid w:val="0067255B"/>
    <w:rsid w:val="006844E5"/>
    <w:rsid w:val="00692220"/>
    <w:rsid w:val="006A2348"/>
    <w:rsid w:val="006A3302"/>
    <w:rsid w:val="006A4049"/>
    <w:rsid w:val="006A5214"/>
    <w:rsid w:val="006A581A"/>
    <w:rsid w:val="006A5A6B"/>
    <w:rsid w:val="006C364E"/>
    <w:rsid w:val="006C6EA8"/>
    <w:rsid w:val="006D2300"/>
    <w:rsid w:val="006D4549"/>
    <w:rsid w:val="006D601A"/>
    <w:rsid w:val="006E090A"/>
    <w:rsid w:val="006E2F15"/>
    <w:rsid w:val="006E3C02"/>
    <w:rsid w:val="006E434B"/>
    <w:rsid w:val="006E648C"/>
    <w:rsid w:val="006F3AB9"/>
    <w:rsid w:val="006F48B3"/>
    <w:rsid w:val="006F6C7E"/>
    <w:rsid w:val="006F7E42"/>
    <w:rsid w:val="00700251"/>
    <w:rsid w:val="0070385F"/>
    <w:rsid w:val="00704B8E"/>
    <w:rsid w:val="0071030D"/>
    <w:rsid w:val="00717EDA"/>
    <w:rsid w:val="00720ADA"/>
    <w:rsid w:val="00721A2B"/>
    <w:rsid w:val="0072366D"/>
    <w:rsid w:val="00723778"/>
    <w:rsid w:val="007305E0"/>
    <w:rsid w:val="00731495"/>
    <w:rsid w:val="00744FA6"/>
    <w:rsid w:val="0074797F"/>
    <w:rsid w:val="00755B67"/>
    <w:rsid w:val="00763004"/>
    <w:rsid w:val="00770879"/>
    <w:rsid w:val="00770B8A"/>
    <w:rsid w:val="00770CDD"/>
    <w:rsid w:val="0077251F"/>
    <w:rsid w:val="007733D3"/>
    <w:rsid w:val="007734E7"/>
    <w:rsid w:val="00775D2E"/>
    <w:rsid w:val="007767AB"/>
    <w:rsid w:val="0077682D"/>
    <w:rsid w:val="00777705"/>
    <w:rsid w:val="00784360"/>
    <w:rsid w:val="007A2C47"/>
    <w:rsid w:val="007A3F44"/>
    <w:rsid w:val="007A6E5C"/>
    <w:rsid w:val="007A7669"/>
    <w:rsid w:val="007B2447"/>
    <w:rsid w:val="007B3DCD"/>
    <w:rsid w:val="007B4845"/>
    <w:rsid w:val="007C1E2C"/>
    <w:rsid w:val="007C4857"/>
    <w:rsid w:val="007C7BE8"/>
    <w:rsid w:val="007E025C"/>
    <w:rsid w:val="007E5999"/>
    <w:rsid w:val="007E5DA1"/>
    <w:rsid w:val="007E7C76"/>
    <w:rsid w:val="007F1506"/>
    <w:rsid w:val="007F200A"/>
    <w:rsid w:val="007F3646"/>
    <w:rsid w:val="007F3D64"/>
    <w:rsid w:val="007F59C2"/>
    <w:rsid w:val="007F7820"/>
    <w:rsid w:val="00800AA9"/>
    <w:rsid w:val="008117E1"/>
    <w:rsid w:val="00814426"/>
    <w:rsid w:val="0081515B"/>
    <w:rsid w:val="00816BD2"/>
    <w:rsid w:val="00822339"/>
    <w:rsid w:val="00825D88"/>
    <w:rsid w:val="00826BCF"/>
    <w:rsid w:val="00830835"/>
    <w:rsid w:val="0083155C"/>
    <w:rsid w:val="0083243D"/>
    <w:rsid w:val="008352AA"/>
    <w:rsid w:val="00836B9A"/>
    <w:rsid w:val="00837EDB"/>
    <w:rsid w:val="00840CD4"/>
    <w:rsid w:val="00842C99"/>
    <w:rsid w:val="0084389E"/>
    <w:rsid w:val="00844D17"/>
    <w:rsid w:val="00846A62"/>
    <w:rsid w:val="00850197"/>
    <w:rsid w:val="0085156E"/>
    <w:rsid w:val="008557AC"/>
    <w:rsid w:val="00855D0E"/>
    <w:rsid w:val="00856CAF"/>
    <w:rsid w:val="00860A6B"/>
    <w:rsid w:val="00862EDE"/>
    <w:rsid w:val="008661B0"/>
    <w:rsid w:val="00875C3C"/>
    <w:rsid w:val="00880B22"/>
    <w:rsid w:val="0088508F"/>
    <w:rsid w:val="00885442"/>
    <w:rsid w:val="0089019A"/>
    <w:rsid w:val="00891F07"/>
    <w:rsid w:val="00892142"/>
    <w:rsid w:val="00894CF1"/>
    <w:rsid w:val="00897078"/>
    <w:rsid w:val="008A0669"/>
    <w:rsid w:val="008A0D35"/>
    <w:rsid w:val="008A2AE8"/>
    <w:rsid w:val="008A3E7F"/>
    <w:rsid w:val="008A42CB"/>
    <w:rsid w:val="008B03E0"/>
    <w:rsid w:val="008B74CE"/>
    <w:rsid w:val="008B7AFE"/>
    <w:rsid w:val="008C00D3"/>
    <w:rsid w:val="008C16BE"/>
    <w:rsid w:val="008C434D"/>
    <w:rsid w:val="008C52EF"/>
    <w:rsid w:val="008D2650"/>
    <w:rsid w:val="008D30DD"/>
    <w:rsid w:val="008D3136"/>
    <w:rsid w:val="008D6F20"/>
    <w:rsid w:val="008E7921"/>
    <w:rsid w:val="008F31B9"/>
    <w:rsid w:val="008F49C5"/>
    <w:rsid w:val="00900792"/>
    <w:rsid w:val="00901A6F"/>
    <w:rsid w:val="00902696"/>
    <w:rsid w:val="00905FF8"/>
    <w:rsid w:val="0090621C"/>
    <w:rsid w:val="00906D5D"/>
    <w:rsid w:val="00907D70"/>
    <w:rsid w:val="00916FA7"/>
    <w:rsid w:val="00917AF5"/>
    <w:rsid w:val="0092467A"/>
    <w:rsid w:val="00931569"/>
    <w:rsid w:val="00935881"/>
    <w:rsid w:val="00940C9A"/>
    <w:rsid w:val="009454A0"/>
    <w:rsid w:val="009478AD"/>
    <w:rsid w:val="00950BC4"/>
    <w:rsid w:val="0095143C"/>
    <w:rsid w:val="00952E02"/>
    <w:rsid w:val="00954060"/>
    <w:rsid w:val="009560C1"/>
    <w:rsid w:val="009627D8"/>
    <w:rsid w:val="00964878"/>
    <w:rsid w:val="0096580D"/>
    <w:rsid w:val="00966112"/>
    <w:rsid w:val="00971345"/>
    <w:rsid w:val="0097190E"/>
    <w:rsid w:val="00972915"/>
    <w:rsid w:val="00973E95"/>
    <w:rsid w:val="009752DC"/>
    <w:rsid w:val="0097547F"/>
    <w:rsid w:val="00976A5E"/>
    <w:rsid w:val="00977987"/>
    <w:rsid w:val="009810A3"/>
    <w:rsid w:val="009814C9"/>
    <w:rsid w:val="00981A1C"/>
    <w:rsid w:val="0098727A"/>
    <w:rsid w:val="009873FA"/>
    <w:rsid w:val="00992E47"/>
    <w:rsid w:val="0099384E"/>
    <w:rsid w:val="0099667C"/>
    <w:rsid w:val="009A16A5"/>
    <w:rsid w:val="009A274E"/>
    <w:rsid w:val="009A30A5"/>
    <w:rsid w:val="009A5BA4"/>
    <w:rsid w:val="009A6B6F"/>
    <w:rsid w:val="009A7CDC"/>
    <w:rsid w:val="009B027D"/>
    <w:rsid w:val="009B255C"/>
    <w:rsid w:val="009B61FB"/>
    <w:rsid w:val="009B67F9"/>
    <w:rsid w:val="009B710C"/>
    <w:rsid w:val="009C0CD3"/>
    <w:rsid w:val="009C25C1"/>
    <w:rsid w:val="009C2B65"/>
    <w:rsid w:val="009C2BC7"/>
    <w:rsid w:val="009C40DA"/>
    <w:rsid w:val="009C5F4B"/>
    <w:rsid w:val="009C7676"/>
    <w:rsid w:val="009D06A8"/>
    <w:rsid w:val="009D3A91"/>
    <w:rsid w:val="009D44E3"/>
    <w:rsid w:val="009E3B5B"/>
    <w:rsid w:val="009E4892"/>
    <w:rsid w:val="009E691F"/>
    <w:rsid w:val="009F6AA2"/>
    <w:rsid w:val="009F75A1"/>
    <w:rsid w:val="009F77D6"/>
    <w:rsid w:val="00A031E5"/>
    <w:rsid w:val="00A041D8"/>
    <w:rsid w:val="00A05843"/>
    <w:rsid w:val="00A13802"/>
    <w:rsid w:val="00A16154"/>
    <w:rsid w:val="00A177AB"/>
    <w:rsid w:val="00A30BD0"/>
    <w:rsid w:val="00A32E9D"/>
    <w:rsid w:val="00A333FB"/>
    <w:rsid w:val="00A34137"/>
    <w:rsid w:val="00A35E01"/>
    <w:rsid w:val="00A36194"/>
    <w:rsid w:val="00A3644E"/>
    <w:rsid w:val="00A375B5"/>
    <w:rsid w:val="00A410E2"/>
    <w:rsid w:val="00A41C88"/>
    <w:rsid w:val="00A4738C"/>
    <w:rsid w:val="00A525CB"/>
    <w:rsid w:val="00A52A3B"/>
    <w:rsid w:val="00A54F2A"/>
    <w:rsid w:val="00A57630"/>
    <w:rsid w:val="00A6018A"/>
    <w:rsid w:val="00A60CE5"/>
    <w:rsid w:val="00A62739"/>
    <w:rsid w:val="00A6764A"/>
    <w:rsid w:val="00A70C5E"/>
    <w:rsid w:val="00A7102D"/>
    <w:rsid w:val="00A712B8"/>
    <w:rsid w:val="00A7175F"/>
    <w:rsid w:val="00A7280F"/>
    <w:rsid w:val="00A73689"/>
    <w:rsid w:val="00A753EC"/>
    <w:rsid w:val="00A77E32"/>
    <w:rsid w:val="00A804CC"/>
    <w:rsid w:val="00A81F2D"/>
    <w:rsid w:val="00A834AF"/>
    <w:rsid w:val="00A864B2"/>
    <w:rsid w:val="00A93C15"/>
    <w:rsid w:val="00A94EC5"/>
    <w:rsid w:val="00A95F0F"/>
    <w:rsid w:val="00A97CD7"/>
    <w:rsid w:val="00A97EAD"/>
    <w:rsid w:val="00AA0556"/>
    <w:rsid w:val="00AA15C6"/>
    <w:rsid w:val="00AA2174"/>
    <w:rsid w:val="00AA2596"/>
    <w:rsid w:val="00AB18B3"/>
    <w:rsid w:val="00AB7C32"/>
    <w:rsid w:val="00AC03F3"/>
    <w:rsid w:val="00AC1BEE"/>
    <w:rsid w:val="00AC2209"/>
    <w:rsid w:val="00AC6941"/>
    <w:rsid w:val="00AC7985"/>
    <w:rsid w:val="00AD08A0"/>
    <w:rsid w:val="00AD0B72"/>
    <w:rsid w:val="00AE0F55"/>
    <w:rsid w:val="00AE3848"/>
    <w:rsid w:val="00AF0606"/>
    <w:rsid w:val="00AF205F"/>
    <w:rsid w:val="00AF3037"/>
    <w:rsid w:val="00AF6529"/>
    <w:rsid w:val="00AF6951"/>
    <w:rsid w:val="00AF7D27"/>
    <w:rsid w:val="00B04C41"/>
    <w:rsid w:val="00B1111A"/>
    <w:rsid w:val="00B16B7E"/>
    <w:rsid w:val="00B175C1"/>
    <w:rsid w:val="00B2025B"/>
    <w:rsid w:val="00B2283C"/>
    <w:rsid w:val="00B22A85"/>
    <w:rsid w:val="00B24C51"/>
    <w:rsid w:val="00B2799C"/>
    <w:rsid w:val="00B27CAA"/>
    <w:rsid w:val="00B30A12"/>
    <w:rsid w:val="00B30E7D"/>
    <w:rsid w:val="00B31D5A"/>
    <w:rsid w:val="00B327E1"/>
    <w:rsid w:val="00B334B9"/>
    <w:rsid w:val="00B35E57"/>
    <w:rsid w:val="00B434EF"/>
    <w:rsid w:val="00B43C6F"/>
    <w:rsid w:val="00B45011"/>
    <w:rsid w:val="00B45ADB"/>
    <w:rsid w:val="00B46D3E"/>
    <w:rsid w:val="00B5060C"/>
    <w:rsid w:val="00B5137F"/>
    <w:rsid w:val="00B524B1"/>
    <w:rsid w:val="00B56705"/>
    <w:rsid w:val="00B6028C"/>
    <w:rsid w:val="00B61041"/>
    <w:rsid w:val="00B61D0A"/>
    <w:rsid w:val="00B64EAD"/>
    <w:rsid w:val="00B656C6"/>
    <w:rsid w:val="00B65A32"/>
    <w:rsid w:val="00B7315A"/>
    <w:rsid w:val="00B75BBE"/>
    <w:rsid w:val="00B75CA9"/>
    <w:rsid w:val="00B811DE"/>
    <w:rsid w:val="00B86BC4"/>
    <w:rsid w:val="00B86DA0"/>
    <w:rsid w:val="00B9317E"/>
    <w:rsid w:val="00B93819"/>
    <w:rsid w:val="00BA3CF4"/>
    <w:rsid w:val="00BA41A7"/>
    <w:rsid w:val="00BA4C6A"/>
    <w:rsid w:val="00BA584D"/>
    <w:rsid w:val="00BB73EE"/>
    <w:rsid w:val="00BC1B97"/>
    <w:rsid w:val="00BC1D7E"/>
    <w:rsid w:val="00BC46CB"/>
    <w:rsid w:val="00BC5225"/>
    <w:rsid w:val="00BC6921"/>
    <w:rsid w:val="00BC768E"/>
    <w:rsid w:val="00BD4ED8"/>
    <w:rsid w:val="00BD690A"/>
    <w:rsid w:val="00BE1628"/>
    <w:rsid w:val="00BE41D6"/>
    <w:rsid w:val="00BF0B49"/>
    <w:rsid w:val="00BF2CEC"/>
    <w:rsid w:val="00BF30BC"/>
    <w:rsid w:val="00BF3C94"/>
    <w:rsid w:val="00BF70B0"/>
    <w:rsid w:val="00BF7733"/>
    <w:rsid w:val="00BF7A2A"/>
    <w:rsid w:val="00BF7C77"/>
    <w:rsid w:val="00C0042E"/>
    <w:rsid w:val="00C0089C"/>
    <w:rsid w:val="00C01BE7"/>
    <w:rsid w:val="00C02C27"/>
    <w:rsid w:val="00C034AB"/>
    <w:rsid w:val="00C0797B"/>
    <w:rsid w:val="00C100C6"/>
    <w:rsid w:val="00C125B0"/>
    <w:rsid w:val="00C14FC1"/>
    <w:rsid w:val="00C15A20"/>
    <w:rsid w:val="00C21FFE"/>
    <w:rsid w:val="00C2259A"/>
    <w:rsid w:val="00C242F2"/>
    <w:rsid w:val="00C251AD"/>
    <w:rsid w:val="00C310A2"/>
    <w:rsid w:val="00C31302"/>
    <w:rsid w:val="00C33407"/>
    <w:rsid w:val="00C4228E"/>
    <w:rsid w:val="00C4300F"/>
    <w:rsid w:val="00C44564"/>
    <w:rsid w:val="00C47BDB"/>
    <w:rsid w:val="00C5096D"/>
    <w:rsid w:val="00C52425"/>
    <w:rsid w:val="00C52A2A"/>
    <w:rsid w:val="00C55501"/>
    <w:rsid w:val="00C603D3"/>
    <w:rsid w:val="00C60F15"/>
    <w:rsid w:val="00C646CF"/>
    <w:rsid w:val="00C66185"/>
    <w:rsid w:val="00C66FF9"/>
    <w:rsid w:val="00C70777"/>
    <w:rsid w:val="00C769F8"/>
    <w:rsid w:val="00C82FFD"/>
    <w:rsid w:val="00C83C7C"/>
    <w:rsid w:val="00C91710"/>
    <w:rsid w:val="00C930F0"/>
    <w:rsid w:val="00C93C40"/>
    <w:rsid w:val="00C94042"/>
    <w:rsid w:val="00C96FAD"/>
    <w:rsid w:val="00CA2C06"/>
    <w:rsid w:val="00CA3974"/>
    <w:rsid w:val="00CA6F45"/>
    <w:rsid w:val="00CB2852"/>
    <w:rsid w:val="00CB3A53"/>
    <w:rsid w:val="00CB5AB6"/>
    <w:rsid w:val="00CC67A4"/>
    <w:rsid w:val="00CD1EE7"/>
    <w:rsid w:val="00CD1FF3"/>
    <w:rsid w:val="00CD6E68"/>
    <w:rsid w:val="00CE20DB"/>
    <w:rsid w:val="00CE2E92"/>
    <w:rsid w:val="00CE5EC2"/>
    <w:rsid w:val="00CE724E"/>
    <w:rsid w:val="00CF10AB"/>
    <w:rsid w:val="00CF2E07"/>
    <w:rsid w:val="00CF3942"/>
    <w:rsid w:val="00CF422C"/>
    <w:rsid w:val="00CF4669"/>
    <w:rsid w:val="00CF70EE"/>
    <w:rsid w:val="00D10A6F"/>
    <w:rsid w:val="00D12103"/>
    <w:rsid w:val="00D1575A"/>
    <w:rsid w:val="00D16D3A"/>
    <w:rsid w:val="00D23C03"/>
    <w:rsid w:val="00D2564A"/>
    <w:rsid w:val="00D33A9D"/>
    <w:rsid w:val="00D37F3A"/>
    <w:rsid w:val="00D402BD"/>
    <w:rsid w:val="00D46695"/>
    <w:rsid w:val="00D468EE"/>
    <w:rsid w:val="00D46DAB"/>
    <w:rsid w:val="00D50B3E"/>
    <w:rsid w:val="00D50DC2"/>
    <w:rsid w:val="00D51D8D"/>
    <w:rsid w:val="00D5275A"/>
    <w:rsid w:val="00D559AE"/>
    <w:rsid w:val="00D60498"/>
    <w:rsid w:val="00D60A0E"/>
    <w:rsid w:val="00D60C11"/>
    <w:rsid w:val="00D630D8"/>
    <w:rsid w:val="00D63FBA"/>
    <w:rsid w:val="00D673C8"/>
    <w:rsid w:val="00D70539"/>
    <w:rsid w:val="00D72A07"/>
    <w:rsid w:val="00D77135"/>
    <w:rsid w:val="00D81410"/>
    <w:rsid w:val="00D815D6"/>
    <w:rsid w:val="00D84239"/>
    <w:rsid w:val="00D85477"/>
    <w:rsid w:val="00D90774"/>
    <w:rsid w:val="00D95388"/>
    <w:rsid w:val="00D96E04"/>
    <w:rsid w:val="00D96E51"/>
    <w:rsid w:val="00DA044F"/>
    <w:rsid w:val="00DA0BEC"/>
    <w:rsid w:val="00DB3E3C"/>
    <w:rsid w:val="00DB557A"/>
    <w:rsid w:val="00DB71BD"/>
    <w:rsid w:val="00DC1267"/>
    <w:rsid w:val="00DC1494"/>
    <w:rsid w:val="00DC2861"/>
    <w:rsid w:val="00DC414F"/>
    <w:rsid w:val="00DC4E19"/>
    <w:rsid w:val="00DC53A9"/>
    <w:rsid w:val="00DC7FA4"/>
    <w:rsid w:val="00DD2659"/>
    <w:rsid w:val="00DD3921"/>
    <w:rsid w:val="00DD61E9"/>
    <w:rsid w:val="00DE534A"/>
    <w:rsid w:val="00DE5995"/>
    <w:rsid w:val="00DE5B23"/>
    <w:rsid w:val="00DE6AE6"/>
    <w:rsid w:val="00E00753"/>
    <w:rsid w:val="00E012F7"/>
    <w:rsid w:val="00E03B7C"/>
    <w:rsid w:val="00E05BB2"/>
    <w:rsid w:val="00E120CF"/>
    <w:rsid w:val="00E172A1"/>
    <w:rsid w:val="00E17C9E"/>
    <w:rsid w:val="00E17FDD"/>
    <w:rsid w:val="00E2396F"/>
    <w:rsid w:val="00E25911"/>
    <w:rsid w:val="00E320F6"/>
    <w:rsid w:val="00E33B64"/>
    <w:rsid w:val="00E363F0"/>
    <w:rsid w:val="00E42CE4"/>
    <w:rsid w:val="00E430EA"/>
    <w:rsid w:val="00E43473"/>
    <w:rsid w:val="00E44B62"/>
    <w:rsid w:val="00E46D1E"/>
    <w:rsid w:val="00E538D3"/>
    <w:rsid w:val="00E5685D"/>
    <w:rsid w:val="00E577DC"/>
    <w:rsid w:val="00E6024C"/>
    <w:rsid w:val="00E6418A"/>
    <w:rsid w:val="00E6716D"/>
    <w:rsid w:val="00E67EA2"/>
    <w:rsid w:val="00E71713"/>
    <w:rsid w:val="00E765E0"/>
    <w:rsid w:val="00E84342"/>
    <w:rsid w:val="00E86413"/>
    <w:rsid w:val="00E86454"/>
    <w:rsid w:val="00E8737C"/>
    <w:rsid w:val="00E93A5F"/>
    <w:rsid w:val="00E94A63"/>
    <w:rsid w:val="00E9673F"/>
    <w:rsid w:val="00E97290"/>
    <w:rsid w:val="00EA35F9"/>
    <w:rsid w:val="00EA4434"/>
    <w:rsid w:val="00EA7E4E"/>
    <w:rsid w:val="00EB0C3E"/>
    <w:rsid w:val="00EB37AE"/>
    <w:rsid w:val="00EC012C"/>
    <w:rsid w:val="00EC0D04"/>
    <w:rsid w:val="00EC1CF9"/>
    <w:rsid w:val="00EC2C4D"/>
    <w:rsid w:val="00EC61ED"/>
    <w:rsid w:val="00EC6D58"/>
    <w:rsid w:val="00ED0AAF"/>
    <w:rsid w:val="00ED1DEA"/>
    <w:rsid w:val="00ED3808"/>
    <w:rsid w:val="00ED6B7A"/>
    <w:rsid w:val="00ED791A"/>
    <w:rsid w:val="00EE4A72"/>
    <w:rsid w:val="00EE62BF"/>
    <w:rsid w:val="00EE65AD"/>
    <w:rsid w:val="00EF2F9D"/>
    <w:rsid w:val="00EF3383"/>
    <w:rsid w:val="00EF7EB3"/>
    <w:rsid w:val="00F018DC"/>
    <w:rsid w:val="00F018ED"/>
    <w:rsid w:val="00F066CC"/>
    <w:rsid w:val="00F07F88"/>
    <w:rsid w:val="00F13984"/>
    <w:rsid w:val="00F15A90"/>
    <w:rsid w:val="00F22C3E"/>
    <w:rsid w:val="00F32626"/>
    <w:rsid w:val="00F36DCF"/>
    <w:rsid w:val="00F44958"/>
    <w:rsid w:val="00F4553D"/>
    <w:rsid w:val="00F4797B"/>
    <w:rsid w:val="00F51AED"/>
    <w:rsid w:val="00F5283F"/>
    <w:rsid w:val="00F5335F"/>
    <w:rsid w:val="00F5602B"/>
    <w:rsid w:val="00F56653"/>
    <w:rsid w:val="00F63FB0"/>
    <w:rsid w:val="00F643EF"/>
    <w:rsid w:val="00F64DCE"/>
    <w:rsid w:val="00F6598A"/>
    <w:rsid w:val="00F66BF1"/>
    <w:rsid w:val="00F66FEE"/>
    <w:rsid w:val="00F841A8"/>
    <w:rsid w:val="00F90E20"/>
    <w:rsid w:val="00F94E80"/>
    <w:rsid w:val="00F96B9B"/>
    <w:rsid w:val="00FA0732"/>
    <w:rsid w:val="00FA151A"/>
    <w:rsid w:val="00FA5F5C"/>
    <w:rsid w:val="00FB316C"/>
    <w:rsid w:val="00FB37D5"/>
    <w:rsid w:val="00FB43D4"/>
    <w:rsid w:val="00FB5029"/>
    <w:rsid w:val="00FB5C6A"/>
    <w:rsid w:val="00FB655E"/>
    <w:rsid w:val="00FC055A"/>
    <w:rsid w:val="00FC0CD5"/>
    <w:rsid w:val="00FC3B76"/>
    <w:rsid w:val="00FC50E8"/>
    <w:rsid w:val="00FC641F"/>
    <w:rsid w:val="00FC6A17"/>
    <w:rsid w:val="00FC7A2A"/>
    <w:rsid w:val="00FD0461"/>
    <w:rsid w:val="00FD1184"/>
    <w:rsid w:val="00FD151B"/>
    <w:rsid w:val="00FD41B2"/>
    <w:rsid w:val="00FE1452"/>
    <w:rsid w:val="00FE2497"/>
    <w:rsid w:val="00FE676A"/>
    <w:rsid w:val="00FE6C5B"/>
    <w:rsid w:val="00FF4DAD"/>
    <w:rsid w:val="00FF4FC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 w:type="paragraph" w:customStyle="1" w:styleId="paragraph">
    <w:name w:val="paragraph"/>
    <w:basedOn w:val="Standard"/>
    <w:rsid w:val="000D3330"/>
    <w:pPr>
      <w:spacing w:before="100" w:beforeAutospacing="1" w:after="100" w:afterAutospacing="1" w:line="240" w:lineRule="auto"/>
    </w:pPr>
    <w:rPr>
      <w:rFonts w:ascii="Times New Roman" w:hAnsi="Times New Roman"/>
      <w:sz w:val="24"/>
      <w:lang w:val="en-US" w:eastAsia="en-US"/>
    </w:rPr>
  </w:style>
  <w:style w:type="character" w:customStyle="1" w:styleId="eop">
    <w:name w:val="eop"/>
    <w:basedOn w:val="Absatz-Standardschriftart"/>
    <w:rsid w:val="000D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45980731">
      <w:bodyDiv w:val="1"/>
      <w:marLeft w:val="0"/>
      <w:marRight w:val="0"/>
      <w:marTop w:val="0"/>
      <w:marBottom w:val="0"/>
      <w:divBdr>
        <w:top w:val="none" w:sz="0" w:space="0" w:color="auto"/>
        <w:left w:val="none" w:sz="0" w:space="0" w:color="auto"/>
        <w:bottom w:val="none" w:sz="0" w:space="0" w:color="auto"/>
        <w:right w:val="none" w:sz="0" w:space="0" w:color="auto"/>
      </w:divBdr>
    </w:div>
    <w:div w:id="154345834">
      <w:bodyDiv w:val="1"/>
      <w:marLeft w:val="0"/>
      <w:marRight w:val="0"/>
      <w:marTop w:val="0"/>
      <w:marBottom w:val="0"/>
      <w:divBdr>
        <w:top w:val="none" w:sz="0" w:space="0" w:color="auto"/>
        <w:left w:val="none" w:sz="0" w:space="0" w:color="auto"/>
        <w:bottom w:val="none" w:sz="0" w:space="0" w:color="auto"/>
        <w:right w:val="none" w:sz="0" w:space="0" w:color="auto"/>
      </w:divBdr>
      <w:divsChild>
        <w:div w:id="167329699">
          <w:marLeft w:val="288"/>
          <w:marRight w:val="0"/>
          <w:marTop w:val="240"/>
          <w:marBottom w:val="0"/>
          <w:divBdr>
            <w:top w:val="none" w:sz="0" w:space="0" w:color="auto"/>
            <w:left w:val="none" w:sz="0" w:space="0" w:color="auto"/>
            <w:bottom w:val="none" w:sz="0" w:space="0" w:color="auto"/>
            <w:right w:val="none" w:sz="0" w:space="0" w:color="auto"/>
          </w:divBdr>
        </w:div>
        <w:div w:id="428359396">
          <w:marLeft w:val="562"/>
          <w:marRight w:val="0"/>
          <w:marTop w:val="240"/>
          <w:marBottom w:val="0"/>
          <w:divBdr>
            <w:top w:val="none" w:sz="0" w:space="0" w:color="auto"/>
            <w:left w:val="none" w:sz="0" w:space="0" w:color="auto"/>
            <w:bottom w:val="none" w:sz="0" w:space="0" w:color="auto"/>
            <w:right w:val="none" w:sz="0" w:space="0" w:color="auto"/>
          </w:divBdr>
        </w:div>
        <w:div w:id="1729451074">
          <w:marLeft w:val="562"/>
          <w:marRight w:val="0"/>
          <w:marTop w:val="240"/>
          <w:marBottom w:val="0"/>
          <w:divBdr>
            <w:top w:val="none" w:sz="0" w:space="0" w:color="auto"/>
            <w:left w:val="none" w:sz="0" w:space="0" w:color="auto"/>
            <w:bottom w:val="none" w:sz="0" w:space="0" w:color="auto"/>
            <w:right w:val="none" w:sz="0" w:space="0" w:color="auto"/>
          </w:divBdr>
        </w:div>
        <w:div w:id="66657155">
          <w:marLeft w:val="288"/>
          <w:marRight w:val="0"/>
          <w:marTop w:val="240"/>
          <w:marBottom w:val="0"/>
          <w:divBdr>
            <w:top w:val="none" w:sz="0" w:space="0" w:color="auto"/>
            <w:left w:val="none" w:sz="0" w:space="0" w:color="auto"/>
            <w:bottom w:val="none" w:sz="0" w:space="0" w:color="auto"/>
            <w:right w:val="none" w:sz="0" w:space="0" w:color="auto"/>
          </w:divBdr>
        </w:div>
      </w:divsChild>
    </w:div>
    <w:div w:id="174079772">
      <w:bodyDiv w:val="1"/>
      <w:marLeft w:val="0"/>
      <w:marRight w:val="0"/>
      <w:marTop w:val="0"/>
      <w:marBottom w:val="0"/>
      <w:divBdr>
        <w:top w:val="none" w:sz="0" w:space="0" w:color="auto"/>
        <w:left w:val="none" w:sz="0" w:space="0" w:color="auto"/>
        <w:bottom w:val="none" w:sz="0" w:space="0" w:color="auto"/>
        <w:right w:val="none" w:sz="0" w:space="0" w:color="auto"/>
      </w:divBdr>
      <w:divsChild>
        <w:div w:id="1183133885">
          <w:marLeft w:val="288"/>
          <w:marRight w:val="0"/>
          <w:marTop w:val="240"/>
          <w:marBottom w:val="0"/>
          <w:divBdr>
            <w:top w:val="none" w:sz="0" w:space="0" w:color="auto"/>
            <w:left w:val="none" w:sz="0" w:space="0" w:color="auto"/>
            <w:bottom w:val="none" w:sz="0" w:space="0" w:color="auto"/>
            <w:right w:val="none" w:sz="0" w:space="0" w:color="auto"/>
          </w:divBdr>
        </w:div>
        <w:div w:id="427045210">
          <w:marLeft w:val="562"/>
          <w:marRight w:val="0"/>
          <w:marTop w:val="240"/>
          <w:marBottom w:val="0"/>
          <w:divBdr>
            <w:top w:val="none" w:sz="0" w:space="0" w:color="auto"/>
            <w:left w:val="none" w:sz="0" w:space="0" w:color="auto"/>
            <w:bottom w:val="none" w:sz="0" w:space="0" w:color="auto"/>
            <w:right w:val="none" w:sz="0" w:space="0" w:color="auto"/>
          </w:divBdr>
        </w:div>
        <w:div w:id="322050703">
          <w:marLeft w:val="562"/>
          <w:marRight w:val="0"/>
          <w:marTop w:val="240"/>
          <w:marBottom w:val="0"/>
          <w:divBdr>
            <w:top w:val="none" w:sz="0" w:space="0" w:color="auto"/>
            <w:left w:val="none" w:sz="0" w:space="0" w:color="auto"/>
            <w:bottom w:val="none" w:sz="0" w:space="0" w:color="auto"/>
            <w:right w:val="none" w:sz="0" w:space="0" w:color="auto"/>
          </w:divBdr>
        </w:div>
        <w:div w:id="1158573601">
          <w:marLeft w:val="288"/>
          <w:marRight w:val="0"/>
          <w:marTop w:val="240"/>
          <w:marBottom w:val="0"/>
          <w:divBdr>
            <w:top w:val="none" w:sz="0" w:space="0" w:color="auto"/>
            <w:left w:val="none" w:sz="0" w:space="0" w:color="auto"/>
            <w:bottom w:val="none" w:sz="0" w:space="0" w:color="auto"/>
            <w:right w:val="none" w:sz="0" w:space="0" w:color="auto"/>
          </w:divBdr>
        </w:div>
      </w:divsChild>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583732691">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731581850">
      <w:bodyDiv w:val="1"/>
      <w:marLeft w:val="0"/>
      <w:marRight w:val="0"/>
      <w:marTop w:val="0"/>
      <w:marBottom w:val="0"/>
      <w:divBdr>
        <w:top w:val="none" w:sz="0" w:space="0" w:color="auto"/>
        <w:left w:val="none" w:sz="0" w:space="0" w:color="auto"/>
        <w:bottom w:val="none" w:sz="0" w:space="0" w:color="auto"/>
        <w:right w:val="none" w:sz="0" w:space="0" w:color="auto"/>
      </w:divBdr>
      <w:divsChild>
        <w:div w:id="731199973">
          <w:marLeft w:val="446"/>
          <w:marRight w:val="0"/>
          <w:marTop w:val="0"/>
          <w:marBottom w:val="120"/>
          <w:divBdr>
            <w:top w:val="none" w:sz="0" w:space="0" w:color="auto"/>
            <w:left w:val="none" w:sz="0" w:space="0" w:color="auto"/>
            <w:bottom w:val="none" w:sz="0" w:space="0" w:color="auto"/>
            <w:right w:val="none" w:sz="0" w:space="0" w:color="auto"/>
          </w:divBdr>
        </w:div>
      </w:divsChild>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1016810509">
      <w:bodyDiv w:val="1"/>
      <w:marLeft w:val="0"/>
      <w:marRight w:val="0"/>
      <w:marTop w:val="0"/>
      <w:marBottom w:val="0"/>
      <w:divBdr>
        <w:top w:val="none" w:sz="0" w:space="0" w:color="auto"/>
        <w:left w:val="none" w:sz="0" w:space="0" w:color="auto"/>
        <w:bottom w:val="none" w:sz="0" w:space="0" w:color="auto"/>
        <w:right w:val="none" w:sz="0" w:space="0" w:color="auto"/>
      </w:divBdr>
      <w:divsChild>
        <w:div w:id="156264348">
          <w:marLeft w:val="288"/>
          <w:marRight w:val="0"/>
          <w:marTop w:val="240"/>
          <w:marBottom w:val="0"/>
          <w:divBdr>
            <w:top w:val="none" w:sz="0" w:space="0" w:color="auto"/>
            <w:left w:val="none" w:sz="0" w:space="0" w:color="auto"/>
            <w:bottom w:val="none" w:sz="0" w:space="0" w:color="auto"/>
            <w:right w:val="none" w:sz="0" w:space="0" w:color="auto"/>
          </w:divBdr>
        </w:div>
        <w:div w:id="65762810">
          <w:marLeft w:val="562"/>
          <w:marRight w:val="0"/>
          <w:marTop w:val="240"/>
          <w:marBottom w:val="0"/>
          <w:divBdr>
            <w:top w:val="none" w:sz="0" w:space="0" w:color="auto"/>
            <w:left w:val="none" w:sz="0" w:space="0" w:color="auto"/>
            <w:bottom w:val="none" w:sz="0" w:space="0" w:color="auto"/>
            <w:right w:val="none" w:sz="0" w:space="0" w:color="auto"/>
          </w:divBdr>
        </w:div>
        <w:div w:id="1252549189">
          <w:marLeft w:val="562"/>
          <w:marRight w:val="0"/>
          <w:marTop w:val="240"/>
          <w:marBottom w:val="0"/>
          <w:divBdr>
            <w:top w:val="none" w:sz="0" w:space="0" w:color="auto"/>
            <w:left w:val="none" w:sz="0" w:space="0" w:color="auto"/>
            <w:bottom w:val="none" w:sz="0" w:space="0" w:color="auto"/>
            <w:right w:val="none" w:sz="0" w:space="0" w:color="auto"/>
          </w:divBdr>
        </w:div>
        <w:div w:id="118763064">
          <w:marLeft w:val="288"/>
          <w:marRight w:val="0"/>
          <w:marTop w:val="240"/>
          <w:marBottom w:val="0"/>
          <w:divBdr>
            <w:top w:val="none" w:sz="0" w:space="0" w:color="auto"/>
            <w:left w:val="none" w:sz="0" w:space="0" w:color="auto"/>
            <w:bottom w:val="none" w:sz="0" w:space="0" w:color="auto"/>
            <w:right w:val="none" w:sz="0" w:space="0" w:color="auto"/>
          </w:divBdr>
        </w:div>
        <w:div w:id="533227217">
          <w:marLeft w:val="288"/>
          <w:marRight w:val="0"/>
          <w:marTop w:val="240"/>
          <w:marBottom w:val="0"/>
          <w:divBdr>
            <w:top w:val="none" w:sz="0" w:space="0" w:color="auto"/>
            <w:left w:val="none" w:sz="0" w:space="0" w:color="auto"/>
            <w:bottom w:val="none" w:sz="0" w:space="0" w:color="auto"/>
            <w:right w:val="none" w:sz="0" w:space="0" w:color="auto"/>
          </w:divBdr>
        </w:div>
        <w:div w:id="1244026789">
          <w:marLeft w:val="288"/>
          <w:marRight w:val="0"/>
          <w:marTop w:val="240"/>
          <w:marBottom w:val="0"/>
          <w:divBdr>
            <w:top w:val="none" w:sz="0" w:space="0" w:color="auto"/>
            <w:left w:val="none" w:sz="0" w:space="0" w:color="auto"/>
            <w:bottom w:val="none" w:sz="0" w:space="0" w:color="auto"/>
            <w:right w:val="none" w:sz="0" w:space="0" w:color="auto"/>
          </w:divBdr>
        </w:div>
        <w:div w:id="2070685032">
          <w:marLeft w:val="562"/>
          <w:marRight w:val="0"/>
          <w:marTop w:val="240"/>
          <w:marBottom w:val="0"/>
          <w:divBdr>
            <w:top w:val="none" w:sz="0" w:space="0" w:color="auto"/>
            <w:left w:val="none" w:sz="0" w:space="0" w:color="auto"/>
            <w:bottom w:val="none" w:sz="0" w:space="0" w:color="auto"/>
            <w:right w:val="none" w:sz="0" w:space="0" w:color="auto"/>
          </w:divBdr>
        </w:div>
        <w:div w:id="1843734602">
          <w:marLeft w:val="562"/>
          <w:marRight w:val="0"/>
          <w:marTop w:val="240"/>
          <w:marBottom w:val="0"/>
          <w:divBdr>
            <w:top w:val="none" w:sz="0" w:space="0" w:color="auto"/>
            <w:left w:val="none" w:sz="0" w:space="0" w:color="auto"/>
            <w:bottom w:val="none" w:sz="0" w:space="0" w:color="auto"/>
            <w:right w:val="none" w:sz="0" w:space="0" w:color="auto"/>
          </w:divBdr>
        </w:div>
      </w:divsChild>
    </w:div>
    <w:div w:id="1310598548">
      <w:bodyDiv w:val="1"/>
      <w:marLeft w:val="0"/>
      <w:marRight w:val="0"/>
      <w:marTop w:val="0"/>
      <w:marBottom w:val="0"/>
      <w:divBdr>
        <w:top w:val="none" w:sz="0" w:space="0" w:color="auto"/>
        <w:left w:val="none" w:sz="0" w:space="0" w:color="auto"/>
        <w:bottom w:val="none" w:sz="0" w:space="0" w:color="auto"/>
        <w:right w:val="none" w:sz="0" w:space="0" w:color="auto"/>
      </w:divBdr>
      <w:divsChild>
        <w:div w:id="281034712">
          <w:marLeft w:val="288"/>
          <w:marRight w:val="0"/>
          <w:marTop w:val="240"/>
          <w:marBottom w:val="0"/>
          <w:divBdr>
            <w:top w:val="none" w:sz="0" w:space="0" w:color="auto"/>
            <w:left w:val="none" w:sz="0" w:space="0" w:color="auto"/>
            <w:bottom w:val="none" w:sz="0" w:space="0" w:color="auto"/>
            <w:right w:val="none" w:sz="0" w:space="0" w:color="auto"/>
          </w:divBdr>
        </w:div>
        <w:div w:id="133255078">
          <w:marLeft w:val="562"/>
          <w:marRight w:val="0"/>
          <w:marTop w:val="240"/>
          <w:marBottom w:val="0"/>
          <w:divBdr>
            <w:top w:val="none" w:sz="0" w:space="0" w:color="auto"/>
            <w:left w:val="none" w:sz="0" w:space="0" w:color="auto"/>
            <w:bottom w:val="none" w:sz="0" w:space="0" w:color="auto"/>
            <w:right w:val="none" w:sz="0" w:space="0" w:color="auto"/>
          </w:divBdr>
        </w:div>
        <w:div w:id="393085120">
          <w:marLeft w:val="562"/>
          <w:marRight w:val="0"/>
          <w:marTop w:val="24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98473176">
      <w:bodyDiv w:val="1"/>
      <w:marLeft w:val="0"/>
      <w:marRight w:val="0"/>
      <w:marTop w:val="0"/>
      <w:marBottom w:val="0"/>
      <w:divBdr>
        <w:top w:val="none" w:sz="0" w:space="0" w:color="auto"/>
        <w:left w:val="none" w:sz="0" w:space="0" w:color="auto"/>
        <w:bottom w:val="none" w:sz="0" w:space="0" w:color="auto"/>
        <w:right w:val="none" w:sz="0" w:space="0" w:color="auto"/>
      </w:divBdr>
      <w:divsChild>
        <w:div w:id="1841577858">
          <w:marLeft w:val="0"/>
          <w:marRight w:val="0"/>
          <w:marTop w:val="0"/>
          <w:marBottom w:val="0"/>
          <w:divBdr>
            <w:top w:val="none" w:sz="0" w:space="0" w:color="auto"/>
            <w:left w:val="none" w:sz="0" w:space="0" w:color="auto"/>
            <w:bottom w:val="none" w:sz="0" w:space="0" w:color="auto"/>
            <w:right w:val="none" w:sz="0" w:space="0" w:color="auto"/>
          </w:divBdr>
        </w:div>
        <w:div w:id="1933510167">
          <w:marLeft w:val="0"/>
          <w:marRight w:val="0"/>
          <w:marTop w:val="0"/>
          <w:marBottom w:val="0"/>
          <w:divBdr>
            <w:top w:val="none" w:sz="0" w:space="0" w:color="auto"/>
            <w:left w:val="none" w:sz="0" w:space="0" w:color="auto"/>
            <w:bottom w:val="none" w:sz="0" w:space="0" w:color="auto"/>
            <w:right w:val="none" w:sz="0" w:space="0" w:color="auto"/>
          </w:divBdr>
        </w:div>
        <w:div w:id="995497680">
          <w:marLeft w:val="0"/>
          <w:marRight w:val="0"/>
          <w:marTop w:val="0"/>
          <w:marBottom w:val="0"/>
          <w:divBdr>
            <w:top w:val="none" w:sz="0" w:space="0" w:color="auto"/>
            <w:left w:val="none" w:sz="0" w:space="0" w:color="auto"/>
            <w:bottom w:val="none" w:sz="0" w:space="0" w:color="auto"/>
            <w:right w:val="none" w:sz="0" w:space="0" w:color="auto"/>
          </w:divBdr>
        </w:div>
        <w:div w:id="708847341">
          <w:marLeft w:val="0"/>
          <w:marRight w:val="0"/>
          <w:marTop w:val="0"/>
          <w:marBottom w:val="0"/>
          <w:divBdr>
            <w:top w:val="none" w:sz="0" w:space="0" w:color="auto"/>
            <w:left w:val="none" w:sz="0" w:space="0" w:color="auto"/>
            <w:bottom w:val="none" w:sz="0" w:space="0" w:color="auto"/>
            <w:right w:val="none" w:sz="0" w:space="0" w:color="auto"/>
          </w:divBdr>
        </w:div>
      </w:divsChild>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sChild>
        <w:div w:id="1831213663">
          <w:marLeft w:val="288"/>
          <w:marRight w:val="0"/>
          <w:marTop w:val="240"/>
          <w:marBottom w:val="0"/>
          <w:divBdr>
            <w:top w:val="none" w:sz="0" w:space="0" w:color="auto"/>
            <w:left w:val="none" w:sz="0" w:space="0" w:color="auto"/>
            <w:bottom w:val="none" w:sz="0" w:space="0" w:color="auto"/>
            <w:right w:val="none" w:sz="0" w:space="0" w:color="auto"/>
          </w:divBdr>
        </w:div>
        <w:div w:id="491338292">
          <w:marLeft w:val="562"/>
          <w:marRight w:val="0"/>
          <w:marTop w:val="240"/>
          <w:marBottom w:val="0"/>
          <w:divBdr>
            <w:top w:val="none" w:sz="0" w:space="0" w:color="auto"/>
            <w:left w:val="none" w:sz="0" w:space="0" w:color="auto"/>
            <w:bottom w:val="none" w:sz="0" w:space="0" w:color="auto"/>
            <w:right w:val="none" w:sz="0" w:space="0" w:color="auto"/>
          </w:divBdr>
        </w:div>
        <w:div w:id="1002470918">
          <w:marLeft w:val="562"/>
          <w:marRight w:val="0"/>
          <w:marTop w:val="24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sChild>
        <w:div w:id="792283904">
          <w:marLeft w:val="288"/>
          <w:marRight w:val="0"/>
          <w:marTop w:val="240"/>
          <w:marBottom w:val="0"/>
          <w:divBdr>
            <w:top w:val="none" w:sz="0" w:space="0" w:color="auto"/>
            <w:left w:val="none" w:sz="0" w:space="0" w:color="auto"/>
            <w:bottom w:val="none" w:sz="0" w:space="0" w:color="auto"/>
            <w:right w:val="none" w:sz="0" w:space="0" w:color="auto"/>
          </w:divBdr>
        </w:div>
      </w:divsChild>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1854296979">
      <w:bodyDiv w:val="1"/>
      <w:marLeft w:val="0"/>
      <w:marRight w:val="0"/>
      <w:marTop w:val="0"/>
      <w:marBottom w:val="0"/>
      <w:divBdr>
        <w:top w:val="none" w:sz="0" w:space="0" w:color="auto"/>
        <w:left w:val="none" w:sz="0" w:space="0" w:color="auto"/>
        <w:bottom w:val="none" w:sz="0" w:space="0" w:color="auto"/>
        <w:right w:val="none" w:sz="0" w:space="0" w:color="auto"/>
      </w:divBdr>
      <w:divsChild>
        <w:div w:id="1142692310">
          <w:marLeft w:val="0"/>
          <w:marRight w:val="0"/>
          <w:marTop w:val="0"/>
          <w:marBottom w:val="0"/>
          <w:divBdr>
            <w:top w:val="none" w:sz="0" w:space="0" w:color="auto"/>
            <w:left w:val="none" w:sz="0" w:space="0" w:color="auto"/>
            <w:bottom w:val="none" w:sz="0" w:space="0" w:color="auto"/>
            <w:right w:val="none" w:sz="0" w:space="0" w:color="auto"/>
          </w:divBdr>
        </w:div>
        <w:div w:id="1205673955">
          <w:marLeft w:val="0"/>
          <w:marRight w:val="0"/>
          <w:marTop w:val="0"/>
          <w:marBottom w:val="0"/>
          <w:divBdr>
            <w:top w:val="none" w:sz="0" w:space="0" w:color="auto"/>
            <w:left w:val="none" w:sz="0" w:space="0" w:color="auto"/>
            <w:bottom w:val="none" w:sz="0" w:space="0" w:color="auto"/>
            <w:right w:val="none" w:sz="0" w:space="0" w:color="auto"/>
          </w:divBdr>
        </w:div>
        <w:div w:id="1766418856">
          <w:marLeft w:val="0"/>
          <w:marRight w:val="0"/>
          <w:marTop w:val="0"/>
          <w:marBottom w:val="0"/>
          <w:divBdr>
            <w:top w:val="none" w:sz="0" w:space="0" w:color="auto"/>
            <w:left w:val="none" w:sz="0" w:space="0" w:color="auto"/>
            <w:bottom w:val="none" w:sz="0" w:space="0" w:color="auto"/>
            <w:right w:val="none" w:sz="0" w:space="0" w:color="auto"/>
          </w:divBdr>
        </w:div>
        <w:div w:id="97482790">
          <w:marLeft w:val="0"/>
          <w:marRight w:val="0"/>
          <w:marTop w:val="0"/>
          <w:marBottom w:val="0"/>
          <w:divBdr>
            <w:top w:val="none" w:sz="0" w:space="0" w:color="auto"/>
            <w:left w:val="none" w:sz="0" w:space="0" w:color="auto"/>
            <w:bottom w:val="none" w:sz="0" w:space="0" w:color="auto"/>
            <w:right w:val="none" w:sz="0" w:space="0" w:color="auto"/>
          </w:divBdr>
        </w:div>
      </w:divsChild>
    </w:div>
    <w:div w:id="2001879993">
      <w:bodyDiv w:val="1"/>
      <w:marLeft w:val="0"/>
      <w:marRight w:val="0"/>
      <w:marTop w:val="0"/>
      <w:marBottom w:val="0"/>
      <w:divBdr>
        <w:top w:val="none" w:sz="0" w:space="0" w:color="auto"/>
        <w:left w:val="none" w:sz="0" w:space="0" w:color="auto"/>
        <w:bottom w:val="none" w:sz="0" w:space="0" w:color="auto"/>
        <w:right w:val="none" w:sz="0" w:space="0" w:color="auto"/>
      </w:divBdr>
      <w:divsChild>
        <w:div w:id="891113581">
          <w:marLeft w:val="288"/>
          <w:marRight w:val="0"/>
          <w:marTop w:val="240"/>
          <w:marBottom w:val="0"/>
          <w:divBdr>
            <w:top w:val="none" w:sz="0" w:space="0" w:color="auto"/>
            <w:left w:val="none" w:sz="0" w:space="0" w:color="auto"/>
            <w:bottom w:val="none" w:sz="0" w:space="0" w:color="auto"/>
            <w:right w:val="none" w:sz="0" w:space="0" w:color="auto"/>
          </w:divBdr>
        </w:div>
        <w:div w:id="1712261139">
          <w:marLeft w:val="562"/>
          <w:marRight w:val="0"/>
          <w:marTop w:val="240"/>
          <w:marBottom w:val="0"/>
          <w:divBdr>
            <w:top w:val="none" w:sz="0" w:space="0" w:color="auto"/>
            <w:left w:val="none" w:sz="0" w:space="0" w:color="auto"/>
            <w:bottom w:val="none" w:sz="0" w:space="0" w:color="auto"/>
            <w:right w:val="none" w:sz="0" w:space="0" w:color="auto"/>
          </w:divBdr>
        </w:div>
        <w:div w:id="1200121619">
          <w:marLeft w:val="562"/>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pu.evoni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2" ma:contentTypeDescription="Create a new document." ma:contentTypeScope="" ma:versionID="0f3db566416838bb6ce060727c98b216">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cf953ab3aa8b8084531b6a3cd51d1906"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BAE16-B618-400D-B886-94E7B56F714D}">
  <ds:schemaRefs>
    <ds:schemaRef ds:uri="http://purl.org/dc/terms/"/>
    <ds:schemaRef ds:uri="http://schemas.openxmlformats.org/package/2006/metadata/core-properties"/>
    <ds:schemaRef ds:uri="http://purl.org/dc/dcmitype/"/>
    <ds:schemaRef ds:uri="7c7bafa8-a406-41fe-ba1d-82bc072ccf79"/>
    <ds:schemaRef ds:uri="http://purl.org/dc/elements/1.1/"/>
    <ds:schemaRef ds:uri="http://schemas.microsoft.com/office/2006/documentManagement/types"/>
    <ds:schemaRef ds:uri="http://schemas.microsoft.com/office/infopath/2007/PartnerControls"/>
    <ds:schemaRef ds:uri="d3ca0f8c-fb42-47fc-b1b6-dc486c37dba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4.xml><?xml version="1.0" encoding="utf-8"?>
<ds:datastoreItem xmlns:ds="http://schemas.openxmlformats.org/officeDocument/2006/customXml" ds:itemID="{33503DC0-C11F-4F7A-920E-739B5A1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4890</Characters>
  <Application>Microsoft Office Word</Application>
  <DocSecurity>2</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cp:keywords>, docId:B6841A3FD0033E6ED571A658D804B03E</cp:keywords>
  <dc:description/>
  <cp:lastModifiedBy>Schwane, Fabian</cp:lastModifiedBy>
  <cp:revision>12</cp:revision>
  <cp:lastPrinted>2022-04-05T12:01:00Z</cp:lastPrinted>
  <dcterms:created xsi:type="dcterms:W3CDTF">2022-04-01T17:12:00Z</dcterms:created>
  <dcterms:modified xsi:type="dcterms:W3CDTF">2022-04-06T06:45:00Z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2022-04-04T15:34:17Z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2c3e20cf-f95b-41c1-a963-55f826c7c3fe</vt:lpwstr>
  </property>
  <property fmtid="{D5CDD505-2E9C-101B-9397-08002B2CF9AE}" pid="11" name="MSIP_Label_29871acb-3e8e-4cf1-928b-53cb657a6025_ContentBits">
    <vt:lpwstr>0</vt:lpwstr>
  </property>
</Properties>
</file>