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F6C94" w14:paraId="362A22A1" w14:textId="77777777" w:rsidTr="00D81410">
        <w:trPr>
          <w:trHeight w:val="851"/>
        </w:trPr>
        <w:tc>
          <w:tcPr>
            <w:tcW w:w="2552" w:type="dxa"/>
            <w:shd w:val="clear" w:color="auto" w:fill="auto"/>
          </w:tcPr>
          <w:p w14:paraId="32FFFB35" w14:textId="0413BA78" w:rsidR="00B75DF9" w:rsidRPr="002170A5" w:rsidRDefault="00F70498">
            <w:pPr>
              <w:pStyle w:val="M7"/>
              <w:framePr w:wrap="auto" w:vAnchor="margin" w:hAnchor="text" w:xAlign="left" w:yAlign="inline"/>
              <w:suppressOverlap w:val="0"/>
              <w:rPr>
                <w:b w:val="0"/>
                <w:sz w:val="18"/>
                <w:szCs w:val="18"/>
              </w:rPr>
            </w:pPr>
            <w:r>
              <w:rPr>
                <w:b w:val="0"/>
                <w:sz w:val="18"/>
                <w:szCs w:val="18"/>
              </w:rPr>
              <w:t>31</w:t>
            </w:r>
            <w:r w:rsidR="002170A5" w:rsidRPr="002170A5">
              <w:rPr>
                <w:b w:val="0"/>
                <w:sz w:val="18"/>
                <w:szCs w:val="18"/>
              </w:rPr>
              <w:t xml:space="preserve">. </w:t>
            </w:r>
            <w:r w:rsidR="003F103B">
              <w:rPr>
                <w:b w:val="0"/>
                <w:sz w:val="18"/>
                <w:szCs w:val="18"/>
              </w:rPr>
              <w:t xml:space="preserve">Mai </w:t>
            </w:r>
            <w:r w:rsidR="0058084C" w:rsidRPr="002170A5">
              <w:rPr>
                <w:b w:val="0"/>
                <w:sz w:val="18"/>
                <w:szCs w:val="18"/>
              </w:rPr>
              <w:t>202</w:t>
            </w:r>
            <w:r w:rsidR="003F103B">
              <w:rPr>
                <w:b w:val="0"/>
                <w:sz w:val="18"/>
                <w:szCs w:val="18"/>
              </w:rPr>
              <w:t>2</w:t>
            </w:r>
          </w:p>
          <w:p w14:paraId="2154FB85" w14:textId="77777777" w:rsidR="004F1918" w:rsidRPr="002170A5" w:rsidRDefault="004F1918" w:rsidP="004F1918">
            <w:pPr>
              <w:pStyle w:val="M7"/>
              <w:framePr w:wrap="auto" w:vAnchor="margin" w:hAnchor="text" w:xAlign="left" w:yAlign="inline"/>
              <w:suppressOverlap w:val="0"/>
            </w:pPr>
          </w:p>
          <w:p w14:paraId="5441D9EF" w14:textId="77777777" w:rsidR="009C7676" w:rsidRPr="002170A5" w:rsidRDefault="009C7676" w:rsidP="004F1918">
            <w:pPr>
              <w:pStyle w:val="M7"/>
              <w:framePr w:wrap="auto" w:vAnchor="margin" w:hAnchor="text" w:xAlign="left" w:yAlign="inline"/>
              <w:suppressOverlap w:val="0"/>
            </w:pPr>
          </w:p>
          <w:p w14:paraId="407130AA" w14:textId="13A2E6FD" w:rsidR="008F6C94" w:rsidRDefault="008F6C94" w:rsidP="008F6C94">
            <w:pPr>
              <w:pStyle w:val="M1"/>
              <w:framePr w:wrap="auto" w:vAnchor="margin" w:hAnchor="text" w:xAlign="left" w:yAlign="inline"/>
              <w:suppressOverlap w:val="0"/>
            </w:pPr>
            <w:r>
              <w:t xml:space="preserve">Ansprechpartner Evonik </w:t>
            </w:r>
          </w:p>
          <w:p w14:paraId="5164B2AA" w14:textId="77777777" w:rsidR="008F6C94" w:rsidRPr="0091059A" w:rsidRDefault="008F6C94" w:rsidP="008F6C94">
            <w:pPr>
              <w:pStyle w:val="M1"/>
              <w:framePr w:wrap="auto" w:vAnchor="margin" w:hAnchor="text" w:xAlign="left" w:yAlign="inline"/>
              <w:suppressOverlap w:val="0"/>
            </w:pPr>
            <w:r>
              <w:t>Fabian Schwane</w:t>
            </w:r>
          </w:p>
          <w:p w14:paraId="1F26F37C" w14:textId="49F310DC" w:rsidR="008F6C94" w:rsidRPr="00211616" w:rsidRDefault="008F6C94" w:rsidP="008F6C94">
            <w:pPr>
              <w:pStyle w:val="M1"/>
              <w:framePr w:wrap="auto" w:vAnchor="margin" w:hAnchor="text" w:xAlign="left" w:yAlign="inline"/>
              <w:suppressOverlap w:val="0"/>
              <w:rPr>
                <w:b w:val="0"/>
                <w:lang w:val="en-US"/>
              </w:rPr>
            </w:pPr>
            <w:r w:rsidRPr="00211616">
              <w:rPr>
                <w:b w:val="0"/>
                <w:lang w:val="en-US"/>
              </w:rPr>
              <w:t xml:space="preserve">Leiter Market Communications </w:t>
            </w:r>
            <w:r w:rsidR="00D9008A" w:rsidRPr="00211616">
              <w:rPr>
                <w:b w:val="0"/>
                <w:lang w:val="en-US"/>
              </w:rPr>
              <w:br/>
            </w:r>
            <w:r w:rsidRPr="00211616">
              <w:rPr>
                <w:b w:val="0"/>
                <w:lang w:val="en-US"/>
              </w:rPr>
              <w:t>Comfort &amp; Insulation</w:t>
            </w:r>
          </w:p>
          <w:p w14:paraId="345799B7" w14:textId="77777777" w:rsidR="008F6C94" w:rsidRPr="00211616" w:rsidRDefault="008F6C94" w:rsidP="008F6C94">
            <w:pPr>
              <w:pStyle w:val="M1"/>
              <w:framePr w:wrap="auto" w:vAnchor="margin" w:hAnchor="text" w:xAlign="left" w:yAlign="inline"/>
              <w:suppressOverlap w:val="0"/>
              <w:rPr>
                <w:b w:val="0"/>
                <w:lang w:val="en-US"/>
              </w:rPr>
            </w:pPr>
            <w:proofErr w:type="spellStart"/>
            <w:r w:rsidRPr="00211616">
              <w:rPr>
                <w:b w:val="0"/>
                <w:lang w:val="en-US"/>
              </w:rPr>
              <w:t>Telefon</w:t>
            </w:r>
            <w:proofErr w:type="spellEnd"/>
            <w:r w:rsidRPr="00211616">
              <w:rPr>
                <w:b w:val="0"/>
                <w:lang w:val="en-US"/>
              </w:rPr>
              <w:t xml:space="preserve"> +49 201 173-2426</w:t>
            </w:r>
          </w:p>
          <w:p w14:paraId="1FB0C7C4" w14:textId="77777777" w:rsidR="008F6C94" w:rsidRPr="0091059A" w:rsidRDefault="008F6C94" w:rsidP="008F6C94">
            <w:pPr>
              <w:pStyle w:val="M1"/>
              <w:framePr w:wrap="auto" w:vAnchor="margin" w:hAnchor="text" w:xAlign="left" w:yAlign="inline"/>
              <w:suppressOverlap w:val="0"/>
              <w:rPr>
                <w:b w:val="0"/>
              </w:rPr>
            </w:pPr>
            <w:r>
              <w:rPr>
                <w:b w:val="0"/>
              </w:rPr>
              <w:t>fabian.schwane</w:t>
            </w:r>
            <w:r w:rsidRPr="0091059A">
              <w:rPr>
                <w:b w:val="0"/>
              </w:rPr>
              <w:t>@evonik.com</w:t>
            </w:r>
          </w:p>
          <w:p w14:paraId="5BEC6C37" w14:textId="77777777" w:rsidR="008F6C94" w:rsidRDefault="008F6C94" w:rsidP="008F6C94">
            <w:pPr>
              <w:pStyle w:val="M7"/>
              <w:framePr w:wrap="auto" w:vAnchor="margin" w:hAnchor="text" w:xAlign="left" w:yAlign="inline"/>
              <w:suppressOverlap w:val="0"/>
            </w:pPr>
          </w:p>
          <w:p w14:paraId="180054CC" w14:textId="13C4EFF7" w:rsidR="008F6C94" w:rsidRDefault="008F6C94" w:rsidP="008F6C94">
            <w:pPr>
              <w:pStyle w:val="M7"/>
              <w:framePr w:wrap="auto" w:vAnchor="margin" w:hAnchor="text" w:xAlign="left" w:yAlign="inline"/>
              <w:suppressOverlap w:val="0"/>
            </w:pPr>
            <w:r>
              <w:t>Alternativer Ansprechpartner Evonik</w:t>
            </w:r>
          </w:p>
          <w:p w14:paraId="5FC1CF47" w14:textId="77777777" w:rsidR="008F6C94" w:rsidRPr="00211616" w:rsidRDefault="008F6C94" w:rsidP="008F6C94">
            <w:pPr>
              <w:pStyle w:val="M7"/>
              <w:framePr w:wrap="auto" w:vAnchor="margin" w:hAnchor="text" w:xAlign="left" w:yAlign="inline"/>
              <w:suppressOverlap w:val="0"/>
              <w:rPr>
                <w:lang w:val="en-US"/>
              </w:rPr>
            </w:pPr>
            <w:r w:rsidRPr="00211616">
              <w:rPr>
                <w:lang w:val="en-US"/>
              </w:rPr>
              <w:t>Katja Marx</w:t>
            </w:r>
          </w:p>
          <w:p w14:paraId="2939C756" w14:textId="77777777" w:rsidR="008F6C94" w:rsidRDefault="008F6C94" w:rsidP="008F6C94">
            <w:pPr>
              <w:pStyle w:val="M9"/>
              <w:framePr w:wrap="auto" w:vAnchor="margin" w:hAnchor="text" w:xAlign="left" w:yAlign="inline"/>
              <w:suppressOverlap w:val="0"/>
              <w:rPr>
                <w:lang w:val="en-US"/>
              </w:rPr>
            </w:pPr>
            <w:r w:rsidRPr="0034233A">
              <w:rPr>
                <w:lang w:val="en-US"/>
              </w:rPr>
              <w:t>Leiter</w:t>
            </w:r>
            <w:r>
              <w:rPr>
                <w:lang w:val="en-US"/>
              </w:rPr>
              <w:t xml:space="preserve"> Market Communications </w:t>
            </w:r>
          </w:p>
          <w:p w14:paraId="28A10157" w14:textId="77777777" w:rsidR="008F6C94" w:rsidRDefault="008F6C94" w:rsidP="008F6C94">
            <w:pPr>
              <w:pStyle w:val="M9"/>
              <w:framePr w:wrap="auto" w:vAnchor="margin" w:hAnchor="text" w:xAlign="left" w:yAlign="inline"/>
              <w:suppressOverlap w:val="0"/>
              <w:rPr>
                <w:lang w:val="en-US"/>
              </w:rPr>
            </w:pPr>
            <w:r>
              <w:rPr>
                <w:lang w:val="en-US"/>
              </w:rPr>
              <w:t xml:space="preserve">Specialty Additives </w:t>
            </w:r>
            <w:r>
              <w:rPr>
                <w:lang w:val="en-US"/>
              </w:rPr>
              <w:br/>
            </w:r>
            <w:proofErr w:type="spellStart"/>
            <w:r w:rsidRPr="00FE024B">
              <w:rPr>
                <w:lang w:val="en-US"/>
              </w:rPr>
              <w:t>Telefon</w:t>
            </w:r>
            <w:proofErr w:type="spellEnd"/>
            <w:r>
              <w:rPr>
                <w:lang w:val="en-US"/>
              </w:rPr>
              <w:t xml:space="preserve"> +49 6181 59-13831</w:t>
            </w:r>
          </w:p>
          <w:p w14:paraId="43BD2AF1" w14:textId="3107597B" w:rsidR="008F6C94" w:rsidRPr="00AB2C11" w:rsidRDefault="00F70498" w:rsidP="008F6C94">
            <w:pPr>
              <w:pStyle w:val="M9"/>
              <w:framePr w:wrap="auto" w:vAnchor="margin" w:hAnchor="text" w:xAlign="left" w:yAlign="inline"/>
              <w:suppressOverlap w:val="0"/>
              <w:rPr>
                <w:lang w:val="en-US"/>
              </w:rPr>
            </w:pPr>
            <w:hyperlink r:id="rId11" w:history="1">
              <w:r w:rsidR="008F6C94" w:rsidRPr="00AB2C11">
                <w:rPr>
                  <w:rStyle w:val="Hyperlink"/>
                  <w:lang w:val="en-US"/>
                </w:rPr>
                <w:t>katja.marx@evonik.com</w:t>
              </w:r>
            </w:hyperlink>
            <w:r w:rsidR="008F6C94" w:rsidRPr="00AB2C11">
              <w:rPr>
                <w:lang w:val="en-US"/>
              </w:rPr>
              <w:t xml:space="preserve"> </w:t>
            </w:r>
          </w:p>
          <w:p w14:paraId="5B8A8832" w14:textId="77777777" w:rsidR="00B75DF9" w:rsidRPr="00AB2C11" w:rsidRDefault="00B75DF9">
            <w:pPr>
              <w:pStyle w:val="M12"/>
              <w:framePr w:wrap="auto" w:vAnchor="margin" w:hAnchor="text" w:xAlign="left" w:yAlign="inline"/>
              <w:suppressOverlap w:val="0"/>
              <w:rPr>
                <w:lang w:val="en-US"/>
              </w:rPr>
            </w:pPr>
          </w:p>
          <w:p w14:paraId="6C97BDE7" w14:textId="77777777" w:rsidR="00BD7381" w:rsidRPr="00AB2C11" w:rsidRDefault="00BD7381" w:rsidP="006117DD">
            <w:pPr>
              <w:pStyle w:val="M12"/>
              <w:framePr w:wrap="auto" w:vAnchor="margin" w:hAnchor="text" w:xAlign="left" w:yAlign="inline"/>
              <w:suppressOverlap w:val="0"/>
              <w:rPr>
                <w:lang w:val="en-US"/>
              </w:rPr>
            </w:pPr>
          </w:p>
          <w:p w14:paraId="33F0C108" w14:textId="444B8AFF" w:rsidR="00BD7381" w:rsidRPr="008F6C94" w:rsidRDefault="00BD7381" w:rsidP="006C3075">
            <w:pPr>
              <w:pStyle w:val="M12"/>
              <w:framePr w:wrap="auto" w:vAnchor="margin" w:hAnchor="text" w:xAlign="left" w:yAlign="inline"/>
              <w:suppressOverlap w:val="0"/>
            </w:pPr>
          </w:p>
        </w:tc>
      </w:tr>
      <w:tr w:rsidR="004F1918" w:rsidRPr="008F6C94" w14:paraId="72210B39" w14:textId="77777777" w:rsidTr="00D81410">
        <w:trPr>
          <w:trHeight w:val="851"/>
        </w:trPr>
        <w:tc>
          <w:tcPr>
            <w:tcW w:w="2552" w:type="dxa"/>
            <w:shd w:val="clear" w:color="auto" w:fill="auto"/>
          </w:tcPr>
          <w:p w14:paraId="097F4259" w14:textId="77777777" w:rsidR="004F1918" w:rsidRPr="008F6C94" w:rsidRDefault="004F1918" w:rsidP="004F1918">
            <w:pPr>
              <w:pStyle w:val="M12"/>
              <w:framePr w:wrap="auto" w:vAnchor="margin" w:hAnchor="text" w:xAlign="left" w:yAlign="inline"/>
              <w:suppressOverlap w:val="0"/>
            </w:pPr>
          </w:p>
        </w:tc>
      </w:tr>
    </w:tbl>
    <w:p w14:paraId="02551F68"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b/>
          <w:noProof/>
          <w:sz w:val="13"/>
          <w:szCs w:val="13"/>
          <w:lang w:val="de-DE"/>
        </w:rPr>
        <w:t>Evonik Industries AG</w:t>
      </w:r>
    </w:p>
    <w:p w14:paraId="16A2775B"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Rellinghauser Straße 1-11</w:t>
      </w:r>
    </w:p>
    <w:p w14:paraId="71C995BB"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45128 Essen</w:t>
      </w:r>
    </w:p>
    <w:p w14:paraId="5D821633"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Telefon +49 201 177-01</w:t>
      </w:r>
    </w:p>
    <w:p w14:paraId="629A98B0"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www.evonik.de</w:t>
      </w:r>
    </w:p>
    <w:p w14:paraId="5FE082EF" w14:textId="77777777" w:rsidR="008F6C94" w:rsidRPr="008F6C94" w:rsidRDefault="008F6C94" w:rsidP="008F6C94">
      <w:pPr>
        <w:framePr w:w="2659" w:wrap="around" w:vAnchor="page" w:hAnchor="page" w:x="8971" w:y="12781" w:anchorLock="1"/>
        <w:spacing w:line="180" w:lineRule="exact"/>
        <w:rPr>
          <w:noProof/>
          <w:sz w:val="13"/>
          <w:szCs w:val="13"/>
          <w:lang w:val="de-DE"/>
        </w:rPr>
      </w:pPr>
    </w:p>
    <w:p w14:paraId="430BF359"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Aufsichtsrat</w:t>
      </w:r>
      <w:r w:rsidRPr="008F6C94">
        <w:rPr>
          <w:noProof/>
          <w:sz w:val="13"/>
          <w:szCs w:val="13"/>
          <w:lang w:val="de-DE"/>
        </w:rPr>
        <w:br/>
        <w:t>Bernd Tönjes, Vorsitzender</w:t>
      </w:r>
      <w:r w:rsidRPr="008F6C94">
        <w:rPr>
          <w:noProof/>
          <w:sz w:val="13"/>
          <w:szCs w:val="13"/>
          <w:lang w:val="de-DE"/>
        </w:rPr>
        <w:br/>
        <w:t>Vorstand</w:t>
      </w:r>
      <w:r w:rsidRPr="008F6C94">
        <w:rPr>
          <w:noProof/>
          <w:sz w:val="13"/>
          <w:szCs w:val="13"/>
          <w:lang w:val="de-DE"/>
        </w:rPr>
        <w:br/>
        <w:t>Christian Kullmann, Vorsitzender</w:t>
      </w:r>
      <w:r w:rsidRPr="008F6C94">
        <w:rPr>
          <w:noProof/>
          <w:sz w:val="13"/>
          <w:szCs w:val="13"/>
          <w:lang w:val="de-DE"/>
        </w:rPr>
        <w:br/>
        <w:t>Dr. Harald Schwager, Stellv. Vorsitzender</w:t>
      </w:r>
      <w:r w:rsidRPr="008F6C94">
        <w:rPr>
          <w:noProof/>
          <w:sz w:val="13"/>
          <w:szCs w:val="13"/>
          <w:lang w:val="de-DE"/>
        </w:rPr>
        <w:br/>
        <w:t>Thomas Wessel, Ute Wolf</w:t>
      </w:r>
      <w:r w:rsidRPr="008F6C94">
        <w:rPr>
          <w:noProof/>
          <w:sz w:val="13"/>
          <w:szCs w:val="13"/>
          <w:lang w:val="de-DE"/>
        </w:rPr>
        <w:br/>
      </w:r>
    </w:p>
    <w:p w14:paraId="3C838615" w14:textId="77777777" w:rsidR="008F6C94" w:rsidRPr="008F6C94" w:rsidRDefault="008F6C94" w:rsidP="008F6C94">
      <w:pPr>
        <w:framePr w:w="2659" w:wrap="around" w:vAnchor="page" w:hAnchor="page" w:x="8971" w:y="12781" w:anchorLock="1"/>
        <w:spacing w:line="180" w:lineRule="exact"/>
        <w:rPr>
          <w:noProof/>
          <w:sz w:val="13"/>
          <w:szCs w:val="13"/>
          <w:lang w:val="de-DE"/>
        </w:rPr>
      </w:pPr>
    </w:p>
    <w:p w14:paraId="1CBBAAEC"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Sitz der Gesellschaft ist Essen</w:t>
      </w:r>
    </w:p>
    <w:p w14:paraId="6698EAA9"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Registergericht Amtsgericht Essen</w:t>
      </w:r>
    </w:p>
    <w:p w14:paraId="136F47D0" w14:textId="77777777" w:rsidR="008F6C94" w:rsidRPr="008F6C94" w:rsidRDefault="008F6C94" w:rsidP="008F6C94">
      <w:pPr>
        <w:framePr w:w="2659" w:wrap="around" w:vAnchor="page" w:hAnchor="page" w:x="8971" w:y="12781" w:anchorLock="1"/>
        <w:spacing w:line="180" w:lineRule="exact"/>
        <w:rPr>
          <w:noProof/>
          <w:sz w:val="13"/>
          <w:szCs w:val="13"/>
          <w:lang w:val="de-DE"/>
        </w:rPr>
      </w:pPr>
      <w:r w:rsidRPr="008F6C94">
        <w:rPr>
          <w:noProof/>
          <w:sz w:val="13"/>
          <w:szCs w:val="13"/>
          <w:lang w:val="de-DE"/>
        </w:rPr>
        <w:t>Handelsregister B 19474</w:t>
      </w:r>
    </w:p>
    <w:p w14:paraId="26B6D565" w14:textId="7D39C48D" w:rsidR="005C6188" w:rsidRDefault="006C3075" w:rsidP="009A274E">
      <w:pPr>
        <w:ind w:right="33"/>
        <w:rPr>
          <w:rFonts w:cs="Lucida Sans Unicode"/>
          <w:b/>
          <w:bCs/>
          <w:sz w:val="24"/>
          <w:lang w:val="de-DE"/>
        </w:rPr>
      </w:pPr>
      <w:r w:rsidRPr="006C3075">
        <w:rPr>
          <w:rFonts w:cs="Lucida Sans Unicode"/>
          <w:b/>
          <w:bCs/>
          <w:sz w:val="24"/>
          <w:lang w:val="de-DE"/>
        </w:rPr>
        <w:t xml:space="preserve">Evonik eröffnet </w:t>
      </w:r>
      <w:r w:rsidR="00807B51">
        <w:rPr>
          <w:rFonts w:cs="Lucida Sans Unicode"/>
          <w:b/>
          <w:bCs/>
          <w:sz w:val="24"/>
          <w:lang w:val="de-DE"/>
        </w:rPr>
        <w:t>technisches Service</w:t>
      </w:r>
      <w:r>
        <w:rPr>
          <w:rFonts w:cs="Lucida Sans Unicode"/>
          <w:b/>
          <w:bCs/>
          <w:sz w:val="24"/>
          <w:lang w:val="de-DE"/>
        </w:rPr>
        <w:t xml:space="preserve">- </w:t>
      </w:r>
      <w:r w:rsidRPr="006C3075">
        <w:rPr>
          <w:rFonts w:cs="Lucida Sans Unicode"/>
          <w:b/>
          <w:bCs/>
          <w:sz w:val="24"/>
          <w:lang w:val="de-DE"/>
        </w:rPr>
        <w:t>und Schulungs</w:t>
      </w:r>
      <w:r w:rsidR="007C578F">
        <w:rPr>
          <w:rFonts w:cs="Lucida Sans Unicode"/>
          <w:b/>
          <w:bCs/>
          <w:sz w:val="24"/>
          <w:lang w:val="de-DE"/>
        </w:rPr>
        <w:t xml:space="preserve">zentrum </w:t>
      </w:r>
      <w:r w:rsidRPr="006C3075">
        <w:rPr>
          <w:rFonts w:cs="Lucida Sans Unicode"/>
          <w:b/>
          <w:bCs/>
          <w:sz w:val="24"/>
          <w:lang w:val="de-DE"/>
        </w:rPr>
        <w:t>für</w:t>
      </w:r>
      <w:r>
        <w:rPr>
          <w:rFonts w:cs="Lucida Sans Unicode"/>
          <w:b/>
          <w:bCs/>
          <w:sz w:val="24"/>
          <w:lang w:val="de-DE"/>
        </w:rPr>
        <w:t xml:space="preserve"> die</w:t>
      </w:r>
      <w:r w:rsidRPr="006C3075">
        <w:rPr>
          <w:rFonts w:cs="Lucida Sans Unicode"/>
          <w:b/>
          <w:bCs/>
          <w:sz w:val="24"/>
          <w:lang w:val="de-DE"/>
        </w:rPr>
        <w:t xml:space="preserve"> Polyurethan</w:t>
      </w:r>
      <w:r>
        <w:rPr>
          <w:rFonts w:cs="Lucida Sans Unicode"/>
          <w:b/>
          <w:bCs/>
          <w:sz w:val="24"/>
          <w:lang w:val="de-DE"/>
        </w:rPr>
        <w:t>industrie</w:t>
      </w:r>
      <w:r w:rsidRPr="006C3075">
        <w:rPr>
          <w:rFonts w:cs="Lucida Sans Unicode"/>
          <w:b/>
          <w:bCs/>
          <w:sz w:val="24"/>
          <w:lang w:val="de-DE"/>
        </w:rPr>
        <w:t xml:space="preserve"> </w:t>
      </w:r>
      <w:r>
        <w:rPr>
          <w:rFonts w:cs="Lucida Sans Unicode"/>
          <w:b/>
          <w:bCs/>
          <w:sz w:val="24"/>
          <w:lang w:val="de-DE"/>
        </w:rPr>
        <w:t xml:space="preserve">am Standort </w:t>
      </w:r>
      <w:r w:rsidRPr="006C3075">
        <w:rPr>
          <w:rFonts w:cs="Lucida Sans Unicode"/>
          <w:b/>
          <w:bCs/>
          <w:sz w:val="24"/>
          <w:lang w:val="de-DE"/>
        </w:rPr>
        <w:t>Istanbul</w:t>
      </w:r>
    </w:p>
    <w:p w14:paraId="7B212A02" w14:textId="77777777" w:rsidR="006C3075" w:rsidRPr="00CD27FD" w:rsidRDefault="006C3075" w:rsidP="009A274E">
      <w:pPr>
        <w:ind w:right="33"/>
        <w:rPr>
          <w:rFonts w:cs="Lucida Sans Unicode"/>
          <w:sz w:val="24"/>
          <w:lang w:val="de-DE"/>
        </w:rPr>
      </w:pPr>
    </w:p>
    <w:p w14:paraId="7FE07853" w14:textId="2EA083EE" w:rsidR="006C3075" w:rsidRPr="006C3075" w:rsidRDefault="003F00A1" w:rsidP="006C3075">
      <w:pPr>
        <w:pStyle w:val="Listenabsatz"/>
        <w:numPr>
          <w:ilvl w:val="0"/>
          <w:numId w:val="36"/>
        </w:numPr>
        <w:ind w:right="33"/>
        <w:rPr>
          <w:rFonts w:cs="Lucida Sans Unicode"/>
          <w:sz w:val="24"/>
          <w:lang w:val="de-DE"/>
        </w:rPr>
      </w:pPr>
      <w:r>
        <w:rPr>
          <w:rFonts w:cs="Lucida Sans Unicode"/>
          <w:sz w:val="24"/>
          <w:lang w:val="de-DE"/>
        </w:rPr>
        <w:t xml:space="preserve">Neues </w:t>
      </w:r>
      <w:r w:rsidR="00807B51">
        <w:rPr>
          <w:rFonts w:cs="Lucida Sans Unicode"/>
          <w:sz w:val="24"/>
          <w:lang w:val="de-DE"/>
        </w:rPr>
        <w:t>„</w:t>
      </w:r>
      <w:r w:rsidR="006C3075" w:rsidRPr="006C3075">
        <w:rPr>
          <w:rFonts w:cs="Lucida Sans Unicode"/>
          <w:sz w:val="24"/>
          <w:lang w:val="de-DE"/>
        </w:rPr>
        <w:t>Home of Polyurethanes</w:t>
      </w:r>
      <w:r w:rsidR="00807B51">
        <w:rPr>
          <w:rFonts w:cs="Lucida Sans Unicode"/>
          <w:sz w:val="24"/>
          <w:lang w:val="de-DE"/>
        </w:rPr>
        <w:t>“</w:t>
      </w:r>
      <w:r w:rsidR="006C3075" w:rsidRPr="006C3075">
        <w:rPr>
          <w:rFonts w:cs="Lucida Sans Unicode"/>
          <w:sz w:val="24"/>
          <w:lang w:val="de-DE"/>
        </w:rPr>
        <w:t xml:space="preserve"> </w:t>
      </w:r>
      <w:r w:rsidR="00211616" w:rsidRPr="006C3075">
        <w:rPr>
          <w:rFonts w:cs="Lucida Sans Unicode"/>
          <w:sz w:val="24"/>
          <w:lang w:val="de-DE"/>
        </w:rPr>
        <w:t xml:space="preserve">bietet erstklassigen </w:t>
      </w:r>
      <w:r>
        <w:rPr>
          <w:rFonts w:cs="Lucida Sans Unicode"/>
          <w:sz w:val="24"/>
          <w:lang w:val="de-DE"/>
        </w:rPr>
        <w:t xml:space="preserve">technischen </w:t>
      </w:r>
      <w:r w:rsidR="00211616" w:rsidRPr="006C3075">
        <w:rPr>
          <w:rFonts w:cs="Lucida Sans Unicode"/>
          <w:sz w:val="24"/>
          <w:lang w:val="de-DE"/>
        </w:rPr>
        <w:t xml:space="preserve">Service </w:t>
      </w:r>
      <w:r w:rsidR="006C3075" w:rsidRPr="006C3075">
        <w:rPr>
          <w:rFonts w:cs="Lucida Sans Unicode"/>
          <w:sz w:val="24"/>
          <w:lang w:val="de-DE"/>
        </w:rPr>
        <w:t xml:space="preserve">für </w:t>
      </w:r>
      <w:r w:rsidR="007C578F">
        <w:rPr>
          <w:rFonts w:cs="Lucida Sans Unicode"/>
          <w:sz w:val="24"/>
          <w:lang w:val="de-DE"/>
        </w:rPr>
        <w:t xml:space="preserve">Kunden aus </w:t>
      </w:r>
      <w:r w:rsidR="00807B51">
        <w:rPr>
          <w:rFonts w:cs="Lucida Sans Unicode"/>
          <w:sz w:val="24"/>
          <w:lang w:val="de-DE"/>
        </w:rPr>
        <w:t xml:space="preserve">der Türkei, dem </w:t>
      </w:r>
      <w:r w:rsidR="007C578F">
        <w:rPr>
          <w:rFonts w:cs="Lucida Sans Unicode"/>
          <w:sz w:val="24"/>
          <w:lang w:val="de-DE"/>
        </w:rPr>
        <w:t xml:space="preserve">Mittleren </w:t>
      </w:r>
      <w:r w:rsidR="006C3075" w:rsidRPr="006C3075">
        <w:rPr>
          <w:rFonts w:cs="Lucida Sans Unicode"/>
          <w:sz w:val="24"/>
          <w:lang w:val="de-DE"/>
        </w:rPr>
        <w:t xml:space="preserve">Osten und Afrika </w:t>
      </w:r>
    </w:p>
    <w:p w14:paraId="6C9A3689" w14:textId="77777777" w:rsidR="007C578F" w:rsidRDefault="007C578F" w:rsidP="007C578F">
      <w:pPr>
        <w:pStyle w:val="Listenabsatz"/>
        <w:numPr>
          <w:ilvl w:val="0"/>
          <w:numId w:val="36"/>
        </w:numPr>
        <w:ind w:right="33"/>
        <w:rPr>
          <w:rFonts w:cs="Lucida Sans Unicode"/>
          <w:sz w:val="24"/>
          <w:lang w:val="de-DE"/>
        </w:rPr>
      </w:pPr>
      <w:r w:rsidRPr="007C578F">
        <w:rPr>
          <w:rFonts w:cs="Lucida Sans Unicode"/>
          <w:sz w:val="24"/>
          <w:lang w:val="de-DE"/>
        </w:rPr>
        <w:t>Labor</w:t>
      </w:r>
      <w:r>
        <w:rPr>
          <w:rFonts w:cs="Lucida Sans Unicode"/>
          <w:sz w:val="24"/>
          <w:lang w:val="de-DE"/>
        </w:rPr>
        <w:t>-</w:t>
      </w:r>
      <w:r w:rsidRPr="007C578F">
        <w:rPr>
          <w:rFonts w:cs="Lucida Sans Unicode"/>
          <w:sz w:val="24"/>
          <w:lang w:val="de-DE"/>
        </w:rPr>
        <w:t xml:space="preserve"> und Kompetenzzentrum unterstützt Evonik bei der Erschließung des großen Wachstumspotenzials der Region</w:t>
      </w:r>
    </w:p>
    <w:p w14:paraId="44F6D9F9" w14:textId="5FC77205" w:rsidR="002170A5" w:rsidRDefault="007C578F" w:rsidP="007C578F">
      <w:pPr>
        <w:pStyle w:val="Listenabsatz"/>
        <w:numPr>
          <w:ilvl w:val="0"/>
          <w:numId w:val="36"/>
        </w:numPr>
        <w:ind w:right="33"/>
        <w:rPr>
          <w:rFonts w:cs="Lucida Sans Unicode"/>
          <w:sz w:val="24"/>
          <w:lang w:val="de-DE"/>
        </w:rPr>
      </w:pPr>
      <w:r w:rsidRPr="007C578F">
        <w:rPr>
          <w:rFonts w:cs="Lucida Sans Unicode"/>
          <w:sz w:val="24"/>
          <w:lang w:val="de-DE"/>
        </w:rPr>
        <w:t xml:space="preserve">Investition </w:t>
      </w:r>
      <w:r>
        <w:rPr>
          <w:rFonts w:cs="Lucida Sans Unicode"/>
          <w:sz w:val="24"/>
          <w:lang w:val="de-DE"/>
        </w:rPr>
        <w:t xml:space="preserve">beschleunigt </w:t>
      </w:r>
      <w:r w:rsidR="00A07D21">
        <w:rPr>
          <w:rFonts w:cs="Lucida Sans Unicode"/>
          <w:sz w:val="24"/>
          <w:lang w:val="de-DE"/>
        </w:rPr>
        <w:t xml:space="preserve">die </w:t>
      </w:r>
      <w:r w:rsidRPr="007C578F">
        <w:rPr>
          <w:rFonts w:cs="Lucida Sans Unicode"/>
          <w:sz w:val="24"/>
          <w:lang w:val="de-DE"/>
        </w:rPr>
        <w:t>Entwicklung neuer Produkte und ist zentraler Bestandteil der Digitalisierungsinitiative des Geschäftsbereichs</w:t>
      </w:r>
    </w:p>
    <w:p w14:paraId="582EC0DB" w14:textId="77777777" w:rsidR="007C578F" w:rsidRPr="007C578F" w:rsidRDefault="007C578F" w:rsidP="007C578F">
      <w:pPr>
        <w:pStyle w:val="Listenabsatz"/>
        <w:ind w:left="360" w:right="33"/>
        <w:rPr>
          <w:rFonts w:cs="Lucida Sans Unicode"/>
          <w:sz w:val="24"/>
          <w:lang w:val="de-DE"/>
        </w:rPr>
      </w:pPr>
    </w:p>
    <w:p w14:paraId="52D99FB9" w14:textId="7FE748FE" w:rsidR="006C3075" w:rsidRPr="006C3075" w:rsidRDefault="002170A5" w:rsidP="006C3075">
      <w:pPr>
        <w:rPr>
          <w:lang w:val="de-DE"/>
        </w:rPr>
      </w:pPr>
      <w:r w:rsidRPr="002170A5">
        <w:rPr>
          <w:b/>
          <w:bCs/>
          <w:lang w:val="de-DE"/>
        </w:rPr>
        <w:t>Essen</w:t>
      </w:r>
      <w:r w:rsidR="00E65A10">
        <w:rPr>
          <w:b/>
          <w:bCs/>
          <w:lang w:val="de-DE"/>
        </w:rPr>
        <w:t>/Istanbul</w:t>
      </w:r>
      <w:r w:rsidR="00095FBC" w:rsidRPr="002170A5">
        <w:rPr>
          <w:b/>
          <w:bCs/>
          <w:lang w:val="de-DE"/>
        </w:rPr>
        <w:t xml:space="preserve">. </w:t>
      </w:r>
      <w:r w:rsidR="006C3075" w:rsidRPr="006C3075">
        <w:rPr>
          <w:lang w:val="de-DE"/>
        </w:rPr>
        <w:t xml:space="preserve">Evonik </w:t>
      </w:r>
      <w:r w:rsidR="007C578F">
        <w:rPr>
          <w:lang w:val="de-DE"/>
        </w:rPr>
        <w:t xml:space="preserve">stärkt </w:t>
      </w:r>
      <w:r w:rsidR="006C3075" w:rsidRPr="006C3075">
        <w:rPr>
          <w:lang w:val="de-DE"/>
        </w:rPr>
        <w:t xml:space="preserve">mit seinem neuen </w:t>
      </w:r>
      <w:r w:rsidR="00807B51">
        <w:rPr>
          <w:lang w:val="de-DE"/>
        </w:rPr>
        <w:t>„</w:t>
      </w:r>
      <w:r w:rsidR="006C3075" w:rsidRPr="006C3075">
        <w:rPr>
          <w:lang w:val="de-DE"/>
        </w:rPr>
        <w:t>Home of Polyurethanes</w:t>
      </w:r>
      <w:r w:rsidR="00807B51">
        <w:rPr>
          <w:lang w:val="de-DE"/>
        </w:rPr>
        <w:t>“</w:t>
      </w:r>
      <w:r w:rsidR="006C3075" w:rsidRPr="006C3075">
        <w:rPr>
          <w:lang w:val="de-DE"/>
        </w:rPr>
        <w:t xml:space="preserve"> am Standort Istanbul seine </w:t>
      </w:r>
      <w:r w:rsidR="007C578F">
        <w:rPr>
          <w:lang w:val="de-DE"/>
        </w:rPr>
        <w:t xml:space="preserve">technischen </w:t>
      </w:r>
      <w:r w:rsidR="006C3075" w:rsidRPr="006C3075">
        <w:rPr>
          <w:lang w:val="de-DE"/>
        </w:rPr>
        <w:t>Service</w:t>
      </w:r>
      <w:r w:rsidR="007C578F">
        <w:rPr>
          <w:lang w:val="de-DE"/>
        </w:rPr>
        <w:t xml:space="preserve">leistungen </w:t>
      </w:r>
      <w:r w:rsidR="006C3075" w:rsidRPr="006C3075">
        <w:rPr>
          <w:lang w:val="de-DE"/>
        </w:rPr>
        <w:t xml:space="preserve">für </w:t>
      </w:r>
      <w:r w:rsidR="007C578F">
        <w:rPr>
          <w:lang w:val="de-DE"/>
        </w:rPr>
        <w:t xml:space="preserve">Kunden aus der </w:t>
      </w:r>
      <w:r w:rsidR="006C3075" w:rsidRPr="006C3075">
        <w:rPr>
          <w:lang w:val="de-DE"/>
        </w:rPr>
        <w:t xml:space="preserve">Türkei </w:t>
      </w:r>
      <w:r w:rsidR="007C578F">
        <w:rPr>
          <w:lang w:val="de-DE"/>
        </w:rPr>
        <w:t xml:space="preserve">sowie dem gesamten Mittleren Osten und </w:t>
      </w:r>
      <w:r w:rsidR="006C3075" w:rsidRPr="006C3075">
        <w:rPr>
          <w:lang w:val="de-DE"/>
        </w:rPr>
        <w:t xml:space="preserve">Afrika. </w:t>
      </w:r>
    </w:p>
    <w:p w14:paraId="01D16872" w14:textId="77777777" w:rsidR="006C3075" w:rsidRPr="006C3075" w:rsidRDefault="006C3075" w:rsidP="006C3075">
      <w:pPr>
        <w:rPr>
          <w:lang w:val="de-DE"/>
        </w:rPr>
      </w:pPr>
    </w:p>
    <w:p w14:paraId="59A08C51" w14:textId="0E3CAC94" w:rsidR="006C3075" w:rsidRPr="006C3075" w:rsidRDefault="001F5E06" w:rsidP="006C3075">
      <w:pPr>
        <w:rPr>
          <w:lang w:val="de-DE"/>
        </w:rPr>
      </w:pPr>
      <w:r>
        <w:rPr>
          <w:lang w:val="de-DE"/>
        </w:rPr>
        <w:t>Mit seiner hochmodernen Ausstattung bietet d</w:t>
      </w:r>
      <w:r w:rsidR="006C3075" w:rsidRPr="006C3075">
        <w:rPr>
          <w:lang w:val="de-DE"/>
        </w:rPr>
        <w:t xml:space="preserve">as </w:t>
      </w:r>
      <w:r w:rsidR="00E65A10">
        <w:rPr>
          <w:lang w:val="de-DE"/>
        </w:rPr>
        <w:t xml:space="preserve">rund </w:t>
      </w:r>
      <w:r w:rsidR="00E65A10" w:rsidRPr="006C3075">
        <w:rPr>
          <w:lang w:val="de-DE"/>
        </w:rPr>
        <w:t xml:space="preserve">500 Quadratmeter große </w:t>
      </w:r>
      <w:r w:rsidR="00E65A10">
        <w:rPr>
          <w:lang w:val="de-DE"/>
        </w:rPr>
        <w:t xml:space="preserve">Gebäude </w:t>
      </w:r>
      <w:r w:rsidR="003F00A1">
        <w:rPr>
          <w:lang w:val="de-DE"/>
        </w:rPr>
        <w:t>regionalen Kunden</w:t>
      </w:r>
      <w:r w:rsidR="00E65A10">
        <w:rPr>
          <w:lang w:val="de-DE"/>
        </w:rPr>
        <w:t xml:space="preserve"> </w:t>
      </w:r>
      <w:r w:rsidR="006C3075" w:rsidRPr="006C3075">
        <w:rPr>
          <w:lang w:val="de-DE"/>
        </w:rPr>
        <w:t xml:space="preserve">digitale </w:t>
      </w:r>
      <w:r w:rsidR="00A07D21">
        <w:rPr>
          <w:lang w:val="de-DE"/>
        </w:rPr>
        <w:t xml:space="preserve">Analyseverfahren </w:t>
      </w:r>
      <w:r w:rsidR="003F00A1">
        <w:rPr>
          <w:lang w:val="de-DE"/>
        </w:rPr>
        <w:t>für Polyurethan (PU)-</w:t>
      </w:r>
      <w:r w:rsidR="00475CF1">
        <w:rPr>
          <w:lang w:val="de-DE"/>
        </w:rPr>
        <w:t>S</w:t>
      </w:r>
      <w:r w:rsidR="003F00A1">
        <w:rPr>
          <w:lang w:val="de-DE"/>
        </w:rPr>
        <w:t>chaumanwendunge</w:t>
      </w:r>
      <w:r w:rsidR="00475CF1">
        <w:rPr>
          <w:lang w:val="de-DE"/>
        </w:rPr>
        <w:t xml:space="preserve">n, </w:t>
      </w:r>
      <w:r w:rsidR="00F70498">
        <w:rPr>
          <w:lang w:val="de-DE"/>
        </w:rPr>
        <w:br/>
      </w:r>
      <w:r w:rsidR="003F00A1">
        <w:rPr>
          <w:lang w:val="de-DE"/>
        </w:rPr>
        <w:t xml:space="preserve">einen </w:t>
      </w:r>
      <w:r w:rsidR="007C578F">
        <w:rPr>
          <w:lang w:val="de-DE"/>
        </w:rPr>
        <w:t>erstklassige</w:t>
      </w:r>
      <w:r w:rsidR="003F00A1">
        <w:rPr>
          <w:lang w:val="de-DE"/>
        </w:rPr>
        <w:t>n</w:t>
      </w:r>
      <w:r w:rsidR="007C578F">
        <w:rPr>
          <w:lang w:val="de-DE"/>
        </w:rPr>
        <w:t xml:space="preserve"> </w:t>
      </w:r>
      <w:r w:rsidR="00A07D21">
        <w:rPr>
          <w:lang w:val="de-DE"/>
        </w:rPr>
        <w:t>technische</w:t>
      </w:r>
      <w:r w:rsidR="003F00A1">
        <w:rPr>
          <w:lang w:val="de-DE"/>
        </w:rPr>
        <w:t>n</w:t>
      </w:r>
      <w:r w:rsidR="00A07D21">
        <w:rPr>
          <w:lang w:val="de-DE"/>
        </w:rPr>
        <w:t xml:space="preserve"> </w:t>
      </w:r>
      <w:r w:rsidR="003F00A1">
        <w:rPr>
          <w:lang w:val="de-DE"/>
        </w:rPr>
        <w:t xml:space="preserve">Service </w:t>
      </w:r>
      <w:r w:rsidR="00475CF1">
        <w:rPr>
          <w:lang w:val="de-DE"/>
        </w:rPr>
        <w:t xml:space="preserve">sowie </w:t>
      </w:r>
      <w:r w:rsidR="003F00A1">
        <w:rPr>
          <w:lang w:val="de-DE"/>
        </w:rPr>
        <w:t xml:space="preserve">maßgeschneiderte </w:t>
      </w:r>
      <w:r w:rsidR="006C3075" w:rsidRPr="006C3075">
        <w:rPr>
          <w:lang w:val="de-DE"/>
        </w:rPr>
        <w:t>Schulung</w:t>
      </w:r>
      <w:r w:rsidR="00807B51">
        <w:rPr>
          <w:lang w:val="de-DE"/>
        </w:rPr>
        <w:t>smöglichkeiten</w:t>
      </w:r>
      <w:r w:rsidR="006C3075" w:rsidRPr="006C3075">
        <w:rPr>
          <w:lang w:val="de-DE"/>
        </w:rPr>
        <w:t xml:space="preserve">. </w:t>
      </w:r>
      <w:r w:rsidR="00BF1D52">
        <w:rPr>
          <w:lang w:val="de-DE"/>
        </w:rPr>
        <w:t xml:space="preserve">Damit </w:t>
      </w:r>
      <w:r w:rsidR="00807B51">
        <w:rPr>
          <w:lang w:val="de-DE"/>
        </w:rPr>
        <w:t xml:space="preserve">unterstützt </w:t>
      </w:r>
      <w:r w:rsidR="00554251">
        <w:rPr>
          <w:lang w:val="de-DE"/>
        </w:rPr>
        <w:t xml:space="preserve">das </w:t>
      </w:r>
      <w:r w:rsidR="003F103B">
        <w:rPr>
          <w:lang w:val="de-DE"/>
        </w:rPr>
        <w:t xml:space="preserve">neue </w:t>
      </w:r>
      <w:r w:rsidR="00554251">
        <w:rPr>
          <w:lang w:val="de-DE"/>
        </w:rPr>
        <w:t xml:space="preserve">Zentrum </w:t>
      </w:r>
      <w:r w:rsidR="00F22C93" w:rsidRPr="00F22C93">
        <w:rPr>
          <w:lang w:val="de-DE"/>
        </w:rPr>
        <w:t>Evonik</w:t>
      </w:r>
      <w:r w:rsidR="00807B51">
        <w:rPr>
          <w:lang w:val="de-DE"/>
        </w:rPr>
        <w:t xml:space="preserve"> bei der Erschließung des </w:t>
      </w:r>
      <w:r w:rsidR="00F22C93" w:rsidRPr="00F22C93">
        <w:rPr>
          <w:lang w:val="de-DE"/>
        </w:rPr>
        <w:t>hohe</w:t>
      </w:r>
      <w:r w:rsidR="00807B51">
        <w:rPr>
          <w:lang w:val="de-DE"/>
        </w:rPr>
        <w:t>n</w:t>
      </w:r>
      <w:r w:rsidR="00F22C93" w:rsidRPr="00F22C93">
        <w:rPr>
          <w:lang w:val="de-DE"/>
        </w:rPr>
        <w:t xml:space="preserve"> Wachstumspotenzial</w:t>
      </w:r>
      <w:r w:rsidR="00807B51">
        <w:rPr>
          <w:lang w:val="de-DE"/>
        </w:rPr>
        <w:t xml:space="preserve">s </w:t>
      </w:r>
      <w:r w:rsidR="00F22C93" w:rsidRPr="00F22C93">
        <w:rPr>
          <w:lang w:val="de-DE"/>
        </w:rPr>
        <w:t xml:space="preserve">der </w:t>
      </w:r>
      <w:r w:rsidR="00554251">
        <w:rPr>
          <w:lang w:val="de-DE"/>
        </w:rPr>
        <w:t xml:space="preserve">regionalen </w:t>
      </w:r>
      <w:r w:rsidR="00F22C93" w:rsidRPr="00F22C93">
        <w:rPr>
          <w:lang w:val="de-DE"/>
        </w:rPr>
        <w:t>PU-Märkte</w:t>
      </w:r>
      <w:r w:rsidR="006C3075" w:rsidRPr="006C3075">
        <w:rPr>
          <w:lang w:val="de-DE"/>
        </w:rPr>
        <w:t xml:space="preserve"> in der Türkei, dem </w:t>
      </w:r>
      <w:r w:rsidR="00F22C93">
        <w:rPr>
          <w:lang w:val="de-DE"/>
        </w:rPr>
        <w:t xml:space="preserve">Mittleren </w:t>
      </w:r>
      <w:r w:rsidR="006C3075" w:rsidRPr="006C3075">
        <w:rPr>
          <w:lang w:val="de-DE"/>
        </w:rPr>
        <w:t>Osten und Afrika</w:t>
      </w:r>
      <w:r w:rsidR="00FD53D7">
        <w:rPr>
          <w:lang w:val="de-DE"/>
        </w:rPr>
        <w:t>.</w:t>
      </w:r>
      <w:r w:rsidR="006C3075" w:rsidRPr="006C3075">
        <w:rPr>
          <w:lang w:val="de-DE"/>
        </w:rPr>
        <w:t xml:space="preserve"> </w:t>
      </w:r>
    </w:p>
    <w:p w14:paraId="7F33F463" w14:textId="77777777" w:rsidR="006C3075" w:rsidRPr="006C3075" w:rsidRDefault="006C3075" w:rsidP="006C3075">
      <w:pPr>
        <w:rPr>
          <w:lang w:val="de-DE"/>
        </w:rPr>
      </w:pPr>
    </w:p>
    <w:p w14:paraId="5DB18C0E" w14:textId="6E171C7E" w:rsidR="006C3075" w:rsidRDefault="006C3075" w:rsidP="006C3075">
      <w:pPr>
        <w:rPr>
          <w:lang w:val="de-DE"/>
        </w:rPr>
      </w:pPr>
      <w:r>
        <w:rPr>
          <w:lang w:val="de-DE"/>
        </w:rPr>
        <w:t>„</w:t>
      </w:r>
      <w:r w:rsidRPr="006C3075">
        <w:rPr>
          <w:lang w:val="de-DE"/>
        </w:rPr>
        <w:t xml:space="preserve">Unser neues </w:t>
      </w:r>
      <w:r w:rsidR="00807B51">
        <w:rPr>
          <w:lang w:val="de-DE"/>
        </w:rPr>
        <w:t>‚</w:t>
      </w:r>
      <w:r w:rsidRPr="006C3075">
        <w:rPr>
          <w:lang w:val="de-DE"/>
        </w:rPr>
        <w:t>Home of Polyurethanes</w:t>
      </w:r>
      <w:r w:rsidR="00807B51">
        <w:rPr>
          <w:lang w:val="de-DE"/>
        </w:rPr>
        <w:t xml:space="preserve">‘ </w:t>
      </w:r>
      <w:r w:rsidR="00FD53D7">
        <w:rPr>
          <w:lang w:val="de-DE"/>
        </w:rPr>
        <w:t xml:space="preserve">spielt </w:t>
      </w:r>
      <w:r w:rsidRPr="006C3075">
        <w:rPr>
          <w:lang w:val="de-DE"/>
        </w:rPr>
        <w:t xml:space="preserve">eine </w:t>
      </w:r>
      <w:r w:rsidR="00FD53D7" w:rsidRPr="006C3075">
        <w:rPr>
          <w:lang w:val="de-DE"/>
        </w:rPr>
        <w:t>Schlüsselrolle,</w:t>
      </w:r>
      <w:r w:rsidRPr="006C3075">
        <w:rPr>
          <w:lang w:val="de-DE"/>
        </w:rPr>
        <w:t xml:space="preserve"> </w:t>
      </w:r>
      <w:r w:rsidR="001F5E06">
        <w:rPr>
          <w:lang w:val="de-DE"/>
        </w:rPr>
        <w:t xml:space="preserve">um die </w:t>
      </w:r>
      <w:r w:rsidRPr="006C3075">
        <w:rPr>
          <w:lang w:val="de-DE"/>
        </w:rPr>
        <w:t xml:space="preserve">Entwicklung </w:t>
      </w:r>
      <w:r w:rsidR="001F5E06">
        <w:rPr>
          <w:lang w:val="de-DE"/>
        </w:rPr>
        <w:t>verschiedener</w:t>
      </w:r>
      <w:r w:rsidR="001F5E06" w:rsidRPr="006C3075">
        <w:rPr>
          <w:lang w:val="de-DE"/>
        </w:rPr>
        <w:t xml:space="preserve"> </w:t>
      </w:r>
      <w:r w:rsidRPr="006C3075">
        <w:rPr>
          <w:lang w:val="de-DE"/>
        </w:rPr>
        <w:t xml:space="preserve">neuer Produktlösungen </w:t>
      </w:r>
      <w:r w:rsidR="00FD53D7">
        <w:rPr>
          <w:lang w:val="de-DE"/>
        </w:rPr>
        <w:t xml:space="preserve">direkt </w:t>
      </w:r>
      <w:r w:rsidRPr="006C3075">
        <w:rPr>
          <w:lang w:val="de-DE"/>
        </w:rPr>
        <w:t>vor Ort an</w:t>
      </w:r>
      <w:r w:rsidR="003E5FD1">
        <w:rPr>
          <w:lang w:val="de-DE"/>
        </w:rPr>
        <w:t>zu</w:t>
      </w:r>
      <w:r w:rsidRPr="006C3075">
        <w:rPr>
          <w:lang w:val="de-DE"/>
        </w:rPr>
        <w:t>stoßen</w:t>
      </w:r>
      <w:r>
        <w:rPr>
          <w:lang w:val="de-DE"/>
        </w:rPr>
        <w:t>“</w:t>
      </w:r>
      <w:r w:rsidRPr="006C3075">
        <w:rPr>
          <w:lang w:val="de-DE"/>
        </w:rPr>
        <w:t xml:space="preserve">, sagte </w:t>
      </w:r>
      <w:r>
        <w:rPr>
          <w:lang w:val="de-DE"/>
        </w:rPr>
        <w:t xml:space="preserve">Dr. </w:t>
      </w:r>
      <w:r w:rsidRPr="006C3075">
        <w:rPr>
          <w:lang w:val="de-DE"/>
        </w:rPr>
        <w:t xml:space="preserve">Ralph Marquardt, Leiter des PU-Additivgeschäfts von Evonik. </w:t>
      </w:r>
      <w:r w:rsidR="001F7DB7" w:rsidRPr="001F7DB7">
        <w:rPr>
          <w:lang w:val="de-DE"/>
        </w:rPr>
        <w:t>„Mit den neuen technischen Möglichkeiten vor Ort wird Istanbul zugleich das Herzstück unserer zukünftigen Digitalisierungsinitiative</w:t>
      </w:r>
      <w:r w:rsidR="003F103B">
        <w:rPr>
          <w:lang w:val="de-DE"/>
        </w:rPr>
        <w:t xml:space="preserve">. Mit Hilfe von </w:t>
      </w:r>
      <w:r w:rsidR="003F103B" w:rsidRPr="001F7DB7">
        <w:rPr>
          <w:lang w:val="de-DE"/>
        </w:rPr>
        <w:t xml:space="preserve">künstlicher Intelligenz </w:t>
      </w:r>
      <w:r w:rsidR="003F103B">
        <w:rPr>
          <w:lang w:val="de-DE"/>
        </w:rPr>
        <w:t xml:space="preserve">optimieren wir die </w:t>
      </w:r>
      <w:r w:rsidR="001F7DB7" w:rsidRPr="001F7DB7">
        <w:rPr>
          <w:lang w:val="de-DE"/>
        </w:rPr>
        <w:t xml:space="preserve">Produktionsparameter </w:t>
      </w:r>
      <w:r w:rsidR="003F103B">
        <w:rPr>
          <w:lang w:val="de-DE"/>
        </w:rPr>
        <w:t xml:space="preserve">und damit die Effizienz </w:t>
      </w:r>
      <w:r w:rsidR="001F7DB7" w:rsidRPr="001F7DB7">
        <w:rPr>
          <w:lang w:val="de-DE"/>
        </w:rPr>
        <w:t>von Blockschaummaschinen.</w:t>
      </w:r>
      <w:r w:rsidR="001F7DB7">
        <w:rPr>
          <w:lang w:val="de-DE"/>
        </w:rPr>
        <w:t>“</w:t>
      </w:r>
    </w:p>
    <w:p w14:paraId="575C713C" w14:textId="77777777" w:rsidR="001F7DB7" w:rsidRPr="001F7DB7" w:rsidRDefault="001F7DB7" w:rsidP="006C3075">
      <w:pPr>
        <w:rPr>
          <w:lang w:val="de-DE"/>
        </w:rPr>
      </w:pPr>
    </w:p>
    <w:p w14:paraId="0F8133B8" w14:textId="66465BBB" w:rsidR="009359F7" w:rsidRDefault="006C3075" w:rsidP="006C3075">
      <w:pPr>
        <w:rPr>
          <w:lang w:val="de-DE"/>
        </w:rPr>
      </w:pPr>
      <w:r w:rsidRPr="006C3075">
        <w:rPr>
          <w:lang w:val="de-DE"/>
        </w:rPr>
        <w:t>Di</w:t>
      </w:r>
      <w:r w:rsidR="00807B51">
        <w:rPr>
          <w:lang w:val="de-DE"/>
        </w:rPr>
        <w:t xml:space="preserve">e </w:t>
      </w:r>
      <w:r w:rsidRPr="006C3075">
        <w:rPr>
          <w:lang w:val="de-DE"/>
        </w:rPr>
        <w:t xml:space="preserve">Investition unterstreicht die wachsende Bedeutung der Region </w:t>
      </w:r>
      <w:r w:rsidR="009359F7">
        <w:rPr>
          <w:lang w:val="de-DE"/>
        </w:rPr>
        <w:t xml:space="preserve">für Evonik </w:t>
      </w:r>
      <w:r w:rsidR="00BF1D52">
        <w:rPr>
          <w:lang w:val="de-DE"/>
        </w:rPr>
        <w:t xml:space="preserve">sowie </w:t>
      </w:r>
      <w:r w:rsidR="009359F7">
        <w:rPr>
          <w:lang w:val="de-DE"/>
        </w:rPr>
        <w:t xml:space="preserve">den </w:t>
      </w:r>
      <w:r w:rsidR="00807B51">
        <w:rPr>
          <w:lang w:val="de-DE"/>
        </w:rPr>
        <w:t>kontinuierlichen Ausbau der eigenen</w:t>
      </w:r>
      <w:r w:rsidR="009359F7">
        <w:rPr>
          <w:lang w:val="de-DE"/>
        </w:rPr>
        <w:t xml:space="preserve"> </w:t>
      </w:r>
      <w:r w:rsidR="00807B51">
        <w:rPr>
          <w:lang w:val="de-DE"/>
        </w:rPr>
        <w:t xml:space="preserve">technischen </w:t>
      </w:r>
      <w:r w:rsidRPr="006C3075">
        <w:rPr>
          <w:lang w:val="de-DE"/>
        </w:rPr>
        <w:t>Service- und Produktentwicklungskapazitäten</w:t>
      </w:r>
      <w:r w:rsidR="00FD53D7">
        <w:rPr>
          <w:lang w:val="de-DE"/>
        </w:rPr>
        <w:t xml:space="preserve">. Erst vor </w:t>
      </w:r>
      <w:r w:rsidR="003F103B">
        <w:rPr>
          <w:lang w:val="de-DE"/>
        </w:rPr>
        <w:t xml:space="preserve">kurzem </w:t>
      </w:r>
      <w:r w:rsidR="00FD53D7">
        <w:rPr>
          <w:lang w:val="de-DE"/>
        </w:rPr>
        <w:t xml:space="preserve">wurde am Standort </w:t>
      </w:r>
      <w:r w:rsidRPr="006C3075">
        <w:rPr>
          <w:lang w:val="de-DE"/>
        </w:rPr>
        <w:t xml:space="preserve">Essen </w:t>
      </w:r>
      <w:r w:rsidR="00FD53D7">
        <w:rPr>
          <w:lang w:val="de-DE"/>
        </w:rPr>
        <w:t xml:space="preserve">Goldschmidtstraße </w:t>
      </w:r>
      <w:r w:rsidR="00BF1D52">
        <w:rPr>
          <w:lang w:val="de-DE"/>
        </w:rPr>
        <w:t xml:space="preserve">ein </w:t>
      </w:r>
      <w:r w:rsidR="009359F7">
        <w:rPr>
          <w:lang w:val="de-DE"/>
        </w:rPr>
        <w:t>neue</w:t>
      </w:r>
      <w:r w:rsidR="00BF1D52">
        <w:rPr>
          <w:lang w:val="de-DE"/>
        </w:rPr>
        <w:t xml:space="preserve">s </w:t>
      </w:r>
      <w:r w:rsidR="009359F7" w:rsidRPr="006C3075">
        <w:rPr>
          <w:lang w:val="de-DE"/>
        </w:rPr>
        <w:t xml:space="preserve">Innovationszentrum </w:t>
      </w:r>
      <w:r w:rsidR="00A07D21">
        <w:rPr>
          <w:lang w:val="de-DE"/>
        </w:rPr>
        <w:t xml:space="preserve">für PU-Anwendungen </w:t>
      </w:r>
      <w:r w:rsidRPr="006C3075">
        <w:rPr>
          <w:lang w:val="de-DE"/>
        </w:rPr>
        <w:t xml:space="preserve">eröffnet. </w:t>
      </w:r>
    </w:p>
    <w:p w14:paraId="5F2A49A5" w14:textId="07BF0DCB" w:rsidR="003B188B" w:rsidRDefault="00CD27FD" w:rsidP="003B188B">
      <w:pPr>
        <w:rPr>
          <w:lang w:val="de-DE"/>
        </w:rPr>
      </w:pPr>
      <w:r>
        <w:rPr>
          <w:lang w:val="de-DE"/>
        </w:rPr>
        <w:lastRenderedPageBreak/>
        <w:t xml:space="preserve">In Ergänzung </w:t>
      </w:r>
      <w:r w:rsidR="000052E1">
        <w:rPr>
          <w:lang w:val="de-DE"/>
        </w:rPr>
        <w:t xml:space="preserve">zum neuen Innovationszentrum in Essen, </w:t>
      </w:r>
      <w:r w:rsidR="004A08EE">
        <w:rPr>
          <w:lang w:val="de-DE"/>
        </w:rPr>
        <w:t xml:space="preserve">fokussieren sich die </w:t>
      </w:r>
      <w:r w:rsidR="000052E1">
        <w:rPr>
          <w:lang w:val="de-DE"/>
        </w:rPr>
        <w:t xml:space="preserve">PU-Experten von Evonik am Standort Istanbul </w:t>
      </w:r>
      <w:r w:rsidR="00783DFF">
        <w:rPr>
          <w:lang w:val="de-DE"/>
        </w:rPr>
        <w:t xml:space="preserve">vor allem </w:t>
      </w:r>
      <w:r w:rsidR="004A08EE">
        <w:rPr>
          <w:lang w:val="de-DE"/>
        </w:rPr>
        <w:t xml:space="preserve">auf vielfältige </w:t>
      </w:r>
      <w:r w:rsidR="00475CF1" w:rsidRPr="00475CF1">
        <w:rPr>
          <w:lang w:val="de-DE"/>
        </w:rPr>
        <w:t>physikalische</w:t>
      </w:r>
      <w:r w:rsidR="004A08EE">
        <w:rPr>
          <w:lang w:val="de-DE"/>
        </w:rPr>
        <w:t xml:space="preserve"> </w:t>
      </w:r>
      <w:r w:rsidR="00475CF1">
        <w:rPr>
          <w:lang w:val="de-DE"/>
        </w:rPr>
        <w:t>Test</w:t>
      </w:r>
      <w:r w:rsidR="000052E1">
        <w:rPr>
          <w:lang w:val="de-DE"/>
        </w:rPr>
        <w:t xml:space="preserve">s </w:t>
      </w:r>
      <w:r w:rsidR="004A08EE">
        <w:rPr>
          <w:lang w:val="de-DE"/>
        </w:rPr>
        <w:t>von PU-</w:t>
      </w:r>
      <w:r w:rsidR="00783DFF">
        <w:rPr>
          <w:lang w:val="de-DE"/>
        </w:rPr>
        <w:t xml:space="preserve">Schaumanwendungen </w:t>
      </w:r>
      <w:r w:rsidR="000052E1">
        <w:rPr>
          <w:lang w:val="de-DE"/>
        </w:rPr>
        <w:t xml:space="preserve">sowie </w:t>
      </w:r>
      <w:r w:rsidR="003B188B">
        <w:rPr>
          <w:lang w:val="de-DE"/>
        </w:rPr>
        <w:t>maßgeschneiderte</w:t>
      </w:r>
      <w:r>
        <w:rPr>
          <w:lang w:val="de-DE"/>
        </w:rPr>
        <w:t>n</w:t>
      </w:r>
      <w:r w:rsidR="003B188B">
        <w:rPr>
          <w:lang w:val="de-DE"/>
        </w:rPr>
        <w:t xml:space="preserve"> Kundenseminare</w:t>
      </w:r>
      <w:r>
        <w:rPr>
          <w:lang w:val="de-DE"/>
        </w:rPr>
        <w:t>n</w:t>
      </w:r>
      <w:r w:rsidR="003B188B">
        <w:rPr>
          <w:lang w:val="de-DE"/>
        </w:rPr>
        <w:t xml:space="preserve"> und Trainings –</w:t>
      </w:r>
      <w:r w:rsidR="00475CF1">
        <w:rPr>
          <w:lang w:val="de-DE"/>
        </w:rPr>
        <w:t xml:space="preserve"> unter anderem </w:t>
      </w:r>
      <w:r w:rsidR="003B188B">
        <w:rPr>
          <w:lang w:val="de-DE"/>
        </w:rPr>
        <w:t xml:space="preserve">die bekannte „PU-Academy"-Reihe von Evonik. </w:t>
      </w:r>
    </w:p>
    <w:p w14:paraId="1F7B3044" w14:textId="77777777" w:rsidR="003B188B" w:rsidRDefault="003B188B" w:rsidP="006C3075">
      <w:pPr>
        <w:rPr>
          <w:lang w:val="de-DE"/>
        </w:rPr>
      </w:pPr>
    </w:p>
    <w:p w14:paraId="135E2E84" w14:textId="19E3B24F" w:rsidR="002815D6" w:rsidRDefault="009359F7" w:rsidP="006C3075">
      <w:pPr>
        <w:rPr>
          <w:lang w:val="de-DE"/>
        </w:rPr>
      </w:pPr>
      <w:r>
        <w:rPr>
          <w:lang w:val="de-DE"/>
        </w:rPr>
        <w:t>„</w:t>
      </w:r>
      <w:r w:rsidR="006C3075" w:rsidRPr="006C3075">
        <w:rPr>
          <w:lang w:val="de-DE"/>
        </w:rPr>
        <w:t xml:space="preserve">Wir </w:t>
      </w:r>
      <w:r w:rsidR="00B701C4">
        <w:rPr>
          <w:lang w:val="de-DE"/>
        </w:rPr>
        <w:t xml:space="preserve">heißen unsere Kunden im neuen Zentrum </w:t>
      </w:r>
      <w:r w:rsidR="00CB7E0E">
        <w:rPr>
          <w:lang w:val="de-DE"/>
        </w:rPr>
        <w:t xml:space="preserve">herzlich </w:t>
      </w:r>
      <w:r w:rsidR="00B701C4">
        <w:rPr>
          <w:lang w:val="de-DE"/>
        </w:rPr>
        <w:t xml:space="preserve">willkommen </w:t>
      </w:r>
      <w:r w:rsidR="00DC3AE2">
        <w:rPr>
          <w:lang w:val="de-DE"/>
        </w:rPr>
        <w:t xml:space="preserve">und sind überzeugt, dass wir mit </w:t>
      </w:r>
      <w:r w:rsidR="00CB7E0E">
        <w:rPr>
          <w:lang w:val="de-DE"/>
        </w:rPr>
        <w:t xml:space="preserve">der </w:t>
      </w:r>
      <w:r w:rsidR="00DC3AE2">
        <w:rPr>
          <w:lang w:val="de-DE"/>
        </w:rPr>
        <w:t xml:space="preserve">hochmodernen </w:t>
      </w:r>
      <w:r w:rsidR="00CB7E0E">
        <w:rPr>
          <w:lang w:val="de-DE"/>
        </w:rPr>
        <w:t xml:space="preserve">Ausstattung den bestmöglichen </w:t>
      </w:r>
      <w:r w:rsidR="00DC3AE2">
        <w:rPr>
          <w:lang w:val="de-DE"/>
        </w:rPr>
        <w:t xml:space="preserve">technischen und zukünftig auch digitalen </w:t>
      </w:r>
      <w:r w:rsidR="00CB7E0E">
        <w:rPr>
          <w:lang w:val="de-DE"/>
        </w:rPr>
        <w:t xml:space="preserve">Service für die PU-Industrie in der Region </w:t>
      </w:r>
      <w:r w:rsidR="00DC3AE2">
        <w:rPr>
          <w:lang w:val="de-DE"/>
        </w:rPr>
        <w:t xml:space="preserve">bieten </w:t>
      </w:r>
      <w:r w:rsidR="00CB7E0E">
        <w:rPr>
          <w:lang w:val="de-DE"/>
        </w:rPr>
        <w:t>werden</w:t>
      </w:r>
      <w:r w:rsidR="006C3075">
        <w:rPr>
          <w:lang w:val="de-DE"/>
        </w:rPr>
        <w:t>“</w:t>
      </w:r>
      <w:r w:rsidR="006C3075" w:rsidRPr="006C3075">
        <w:rPr>
          <w:lang w:val="de-DE"/>
        </w:rPr>
        <w:t xml:space="preserve">, sagte Selim Kubat, Business Director </w:t>
      </w:r>
      <w:r w:rsidR="00EC1134">
        <w:rPr>
          <w:lang w:val="de-DE"/>
        </w:rPr>
        <w:t>Türkei</w:t>
      </w:r>
      <w:r w:rsidR="006C3075" w:rsidRPr="006C3075">
        <w:rPr>
          <w:lang w:val="de-DE"/>
        </w:rPr>
        <w:t xml:space="preserve">, </w:t>
      </w:r>
      <w:r w:rsidR="00EC1134">
        <w:rPr>
          <w:lang w:val="de-DE"/>
        </w:rPr>
        <w:t xml:space="preserve">Mittlerer Osten und Nordafrika </w:t>
      </w:r>
      <w:r w:rsidR="00A07D21">
        <w:rPr>
          <w:lang w:val="de-DE"/>
        </w:rPr>
        <w:t xml:space="preserve">des </w:t>
      </w:r>
      <w:r>
        <w:rPr>
          <w:lang w:val="de-DE"/>
        </w:rPr>
        <w:t>PU-Additivgeschäft</w:t>
      </w:r>
      <w:r w:rsidR="00A07D21">
        <w:rPr>
          <w:lang w:val="de-DE"/>
        </w:rPr>
        <w:t>s von Evonik</w:t>
      </w:r>
      <w:r w:rsidR="006C3075" w:rsidRPr="006C3075">
        <w:rPr>
          <w:lang w:val="de-DE"/>
        </w:rPr>
        <w:t xml:space="preserve">. </w:t>
      </w:r>
    </w:p>
    <w:p w14:paraId="4F3C3EAA" w14:textId="553CE1EA" w:rsidR="00E65A10" w:rsidRDefault="00E65A10" w:rsidP="006C3075">
      <w:pPr>
        <w:rPr>
          <w:lang w:val="de-DE"/>
        </w:rPr>
      </w:pPr>
    </w:p>
    <w:p w14:paraId="1BB3A5E7" w14:textId="1465E04E" w:rsidR="00E65A10" w:rsidRPr="00E65A10" w:rsidRDefault="00E65A10" w:rsidP="006C3075">
      <w:pPr>
        <w:rPr>
          <w:rFonts w:cs="Lucida Sans Unicode"/>
          <w:szCs w:val="22"/>
          <w:lang w:val="de-DE"/>
        </w:rPr>
      </w:pPr>
      <w:r w:rsidRPr="00E65A10">
        <w:rPr>
          <w:lang w:val="de-DE"/>
        </w:rPr>
        <w:t xml:space="preserve">Das </w:t>
      </w:r>
      <w:r w:rsidR="00414965">
        <w:rPr>
          <w:lang w:val="de-DE"/>
        </w:rPr>
        <w:t>PU</w:t>
      </w:r>
      <w:r>
        <w:rPr>
          <w:lang w:val="de-DE"/>
        </w:rPr>
        <w:t>-</w:t>
      </w:r>
      <w:r w:rsidRPr="00E65A10">
        <w:rPr>
          <w:lang w:val="de-DE"/>
        </w:rPr>
        <w:t xml:space="preserve">Team von Evonik </w:t>
      </w:r>
      <w:r>
        <w:rPr>
          <w:lang w:val="de-DE"/>
        </w:rPr>
        <w:t xml:space="preserve">wird </w:t>
      </w:r>
      <w:r w:rsidR="00F70498" w:rsidRPr="00E65A10">
        <w:rPr>
          <w:lang w:val="de-DE"/>
        </w:rPr>
        <w:t xml:space="preserve">auf der </w:t>
      </w:r>
      <w:r w:rsidR="00F70498">
        <w:rPr>
          <w:lang w:val="de-DE"/>
        </w:rPr>
        <w:t xml:space="preserve">diesjährigen </w:t>
      </w:r>
      <w:r w:rsidR="00F70498" w:rsidRPr="00E65A10">
        <w:rPr>
          <w:lang w:val="de-DE"/>
        </w:rPr>
        <w:t>UTECH Middle East Messe und Konferenz</w:t>
      </w:r>
      <w:r w:rsidR="00F70498">
        <w:rPr>
          <w:lang w:val="de-DE"/>
        </w:rPr>
        <w:t xml:space="preserve"> </w:t>
      </w:r>
      <w:r>
        <w:rPr>
          <w:lang w:val="de-DE"/>
        </w:rPr>
        <w:t xml:space="preserve">vom </w:t>
      </w:r>
      <w:r w:rsidRPr="00E65A10">
        <w:rPr>
          <w:lang w:val="de-DE"/>
        </w:rPr>
        <w:t xml:space="preserve">7. bis 9. Juni 2022 </w:t>
      </w:r>
      <w:r w:rsidR="00414965" w:rsidRPr="00E65A10">
        <w:rPr>
          <w:lang w:val="de-DE"/>
        </w:rPr>
        <w:t>am Stand G10 im Dubai World Trade Cent</w:t>
      </w:r>
      <w:r w:rsidR="00414965">
        <w:rPr>
          <w:lang w:val="de-DE"/>
        </w:rPr>
        <w:t xml:space="preserve">er </w:t>
      </w:r>
      <w:r w:rsidRPr="00E65A10">
        <w:rPr>
          <w:lang w:val="de-DE"/>
        </w:rPr>
        <w:t>vertreten sein.</w:t>
      </w:r>
    </w:p>
    <w:p w14:paraId="1485D291" w14:textId="77777777" w:rsidR="006C3075" w:rsidRPr="00E65A10" w:rsidRDefault="006C3075">
      <w:pPr>
        <w:pStyle w:val="StandardWeb"/>
        <w:rPr>
          <w:rFonts w:cs="Lucida Sans Unicode"/>
          <w:szCs w:val="22"/>
          <w:lang w:val="de-DE"/>
        </w:rPr>
      </w:pPr>
    </w:p>
    <w:p w14:paraId="0AF54736" w14:textId="12B1B37D" w:rsidR="00F70498" w:rsidRDefault="00F70498" w:rsidP="00F70498">
      <w:pPr>
        <w:pStyle w:val="StandardWeb"/>
        <w:rPr>
          <w:rFonts w:cs="Lucida Sans Unicode"/>
          <w:szCs w:val="22"/>
          <w:lang w:val="de-DE"/>
        </w:rPr>
      </w:pPr>
      <w:r w:rsidRPr="00F70498">
        <w:rPr>
          <w:rFonts w:cs="Lucida Sans Unicode"/>
          <w:szCs w:val="22"/>
          <w:lang w:val="de-DE"/>
        </w:rPr>
        <w:t xml:space="preserve">Für weitere Informationen </w:t>
      </w:r>
      <w:r w:rsidRPr="002815D6">
        <w:rPr>
          <w:rFonts w:cs="Lucida Sans Unicode"/>
          <w:szCs w:val="22"/>
          <w:lang w:val="de-DE"/>
        </w:rPr>
        <w:t xml:space="preserve">zu </w:t>
      </w:r>
      <w:r>
        <w:rPr>
          <w:rFonts w:cs="Lucida Sans Unicode"/>
          <w:szCs w:val="22"/>
          <w:lang w:val="de-DE"/>
        </w:rPr>
        <w:t xml:space="preserve">allen </w:t>
      </w:r>
      <w:r>
        <w:rPr>
          <w:rFonts w:cs="Lucida Sans Unicode"/>
          <w:szCs w:val="22"/>
          <w:lang w:val="de-DE"/>
        </w:rPr>
        <w:t>PU</w:t>
      </w:r>
      <w:r w:rsidRPr="002815D6">
        <w:rPr>
          <w:rFonts w:cs="Lucida Sans Unicode"/>
          <w:szCs w:val="22"/>
          <w:lang w:val="de-DE"/>
        </w:rPr>
        <w:t>-Produkten und -Lösungen</w:t>
      </w:r>
      <w:r w:rsidRPr="00F70498">
        <w:rPr>
          <w:rFonts w:cs="Lucida Sans Unicode"/>
          <w:szCs w:val="22"/>
          <w:lang w:val="de-DE"/>
        </w:rPr>
        <w:t xml:space="preserve"> </w:t>
      </w:r>
      <w:r>
        <w:rPr>
          <w:rFonts w:cs="Lucida Sans Unicode"/>
          <w:szCs w:val="22"/>
          <w:lang w:val="de-DE"/>
        </w:rPr>
        <w:t xml:space="preserve">von Evonik </w:t>
      </w:r>
      <w:r w:rsidRPr="00F70498">
        <w:rPr>
          <w:rFonts w:cs="Lucida Sans Unicode"/>
          <w:szCs w:val="22"/>
          <w:lang w:val="de-DE"/>
        </w:rPr>
        <w:t>besuchen Sie bitte</w:t>
      </w:r>
    </w:p>
    <w:p w14:paraId="463F894B" w14:textId="77777777" w:rsidR="00F70498" w:rsidRPr="00F70498" w:rsidRDefault="00F70498" w:rsidP="00F70498">
      <w:pPr>
        <w:pStyle w:val="StandardWeb"/>
        <w:rPr>
          <w:rFonts w:cs="Lucida Sans Unicode"/>
          <w:szCs w:val="22"/>
          <w:lang w:val="de-DE"/>
        </w:rPr>
      </w:pPr>
    </w:p>
    <w:p w14:paraId="7EB9963D" w14:textId="036E7D14" w:rsidR="00F70498" w:rsidRPr="00F70498" w:rsidRDefault="00F70498" w:rsidP="00F70498">
      <w:pPr>
        <w:pStyle w:val="Listenabsatz"/>
        <w:numPr>
          <w:ilvl w:val="0"/>
          <w:numId w:val="36"/>
        </w:numPr>
        <w:ind w:left="567" w:right="33" w:hanging="141"/>
        <w:rPr>
          <w:rFonts w:cs="Lucida Sans Unicode"/>
          <w:sz w:val="24"/>
          <w:lang w:val="de-DE"/>
        </w:rPr>
      </w:pPr>
      <w:r w:rsidRPr="00F70498">
        <w:rPr>
          <w:rFonts w:cs="Lucida Sans Unicode"/>
          <w:sz w:val="24"/>
          <w:lang w:val="de-DE"/>
        </w:rPr>
        <w:t>unser digitales Kundenportal "</w:t>
      </w:r>
      <w:proofErr w:type="spellStart"/>
      <w:r w:rsidRPr="00F70498">
        <w:rPr>
          <w:rFonts w:cs="Lucida Sans Unicode"/>
          <w:sz w:val="24"/>
          <w:lang w:val="de-DE"/>
        </w:rPr>
        <w:t>Explore</w:t>
      </w:r>
      <w:proofErr w:type="spellEnd"/>
      <w:r w:rsidRPr="00F70498">
        <w:rPr>
          <w:rFonts w:cs="Lucida Sans Unicode"/>
          <w:sz w:val="24"/>
          <w:lang w:val="de-DE"/>
        </w:rPr>
        <w:t xml:space="preserve"> PU"</w:t>
      </w:r>
      <w:r w:rsidRPr="00F70498">
        <w:rPr>
          <w:rFonts w:cs="Lucida Sans Unicode"/>
          <w:sz w:val="24"/>
          <w:lang w:val="de-DE"/>
        </w:rPr>
        <w:t xml:space="preserve"> </w:t>
      </w:r>
    </w:p>
    <w:p w14:paraId="098FF7B7" w14:textId="77777777" w:rsidR="00F70498" w:rsidRPr="00F70498" w:rsidRDefault="00F70498" w:rsidP="002E644F">
      <w:pPr>
        <w:pStyle w:val="Listenabsatz"/>
        <w:numPr>
          <w:ilvl w:val="0"/>
          <w:numId w:val="36"/>
        </w:numPr>
        <w:spacing w:line="240" w:lineRule="auto"/>
        <w:ind w:left="567" w:right="33" w:hanging="141"/>
        <w:rPr>
          <w:rFonts w:cs="Lucida Sans Unicode"/>
          <w:b/>
          <w:bCs/>
          <w:sz w:val="18"/>
          <w:szCs w:val="18"/>
          <w:lang w:val="de-DE"/>
        </w:rPr>
      </w:pPr>
      <w:r w:rsidRPr="00F70498">
        <w:rPr>
          <w:rFonts w:cs="Lucida Sans Unicode"/>
          <w:sz w:val="24"/>
          <w:lang w:val="de-DE"/>
        </w:rPr>
        <w:t xml:space="preserve">unseren </w:t>
      </w:r>
      <w:r w:rsidRPr="00F70498">
        <w:rPr>
          <w:rFonts w:cs="Lucida Sans Unicode"/>
          <w:sz w:val="24"/>
          <w:lang w:val="de-DE"/>
        </w:rPr>
        <w:t>LinkedIn-Kanal "Evonik Polyurethan-Additive"</w:t>
      </w:r>
    </w:p>
    <w:p w14:paraId="027AB267" w14:textId="3CF46D86" w:rsidR="00F70498" w:rsidRDefault="00F70498" w:rsidP="00F70498">
      <w:pPr>
        <w:spacing w:line="240" w:lineRule="auto"/>
        <w:ind w:right="33"/>
        <w:rPr>
          <w:rFonts w:cs="Lucida Sans Unicode"/>
          <w:b/>
          <w:bCs/>
          <w:sz w:val="18"/>
          <w:szCs w:val="18"/>
          <w:lang w:val="de-DE"/>
        </w:rPr>
      </w:pPr>
    </w:p>
    <w:p w14:paraId="081A92E9" w14:textId="7E82B754" w:rsidR="00F70498" w:rsidRDefault="00F70498" w:rsidP="00F70498">
      <w:pPr>
        <w:spacing w:line="240" w:lineRule="auto"/>
        <w:ind w:right="33"/>
        <w:rPr>
          <w:rFonts w:cs="Lucida Sans Unicode"/>
          <w:b/>
          <w:bCs/>
          <w:sz w:val="18"/>
          <w:szCs w:val="18"/>
          <w:lang w:val="de-DE"/>
        </w:rPr>
      </w:pPr>
    </w:p>
    <w:p w14:paraId="77C004AD" w14:textId="1C806819" w:rsidR="00F70498" w:rsidRDefault="00F70498" w:rsidP="00F70498">
      <w:pPr>
        <w:spacing w:line="240" w:lineRule="auto"/>
        <w:ind w:right="33"/>
        <w:rPr>
          <w:rFonts w:cs="Lucida Sans Unicode"/>
          <w:b/>
          <w:bCs/>
          <w:sz w:val="18"/>
          <w:szCs w:val="18"/>
          <w:lang w:val="de-DE"/>
        </w:rPr>
      </w:pPr>
    </w:p>
    <w:p w14:paraId="05263551" w14:textId="25D81AAD" w:rsidR="00F70498" w:rsidRDefault="00F70498" w:rsidP="00F70498">
      <w:pPr>
        <w:spacing w:line="240" w:lineRule="auto"/>
        <w:ind w:right="33"/>
        <w:rPr>
          <w:rFonts w:cs="Lucida Sans Unicode"/>
          <w:b/>
          <w:bCs/>
          <w:sz w:val="18"/>
          <w:szCs w:val="18"/>
          <w:lang w:val="de-DE"/>
        </w:rPr>
      </w:pPr>
    </w:p>
    <w:p w14:paraId="6E8425CD" w14:textId="5EAB2A33" w:rsidR="00F70498" w:rsidRDefault="00F70498" w:rsidP="00F70498">
      <w:pPr>
        <w:spacing w:line="240" w:lineRule="auto"/>
        <w:ind w:right="33"/>
        <w:rPr>
          <w:rFonts w:cs="Lucida Sans Unicode"/>
          <w:b/>
          <w:bCs/>
          <w:sz w:val="18"/>
          <w:szCs w:val="18"/>
          <w:lang w:val="de-DE"/>
        </w:rPr>
      </w:pPr>
    </w:p>
    <w:p w14:paraId="677EC2C3" w14:textId="0502A3B0" w:rsidR="00F70498" w:rsidRDefault="00F70498" w:rsidP="00F70498">
      <w:pPr>
        <w:spacing w:line="240" w:lineRule="auto"/>
        <w:ind w:right="33"/>
        <w:rPr>
          <w:rFonts w:cs="Lucida Sans Unicode"/>
          <w:b/>
          <w:bCs/>
          <w:sz w:val="18"/>
          <w:szCs w:val="18"/>
          <w:lang w:val="de-DE"/>
        </w:rPr>
      </w:pPr>
    </w:p>
    <w:p w14:paraId="7D10193F" w14:textId="77777777" w:rsidR="00F70498" w:rsidRPr="00F70498" w:rsidRDefault="00F70498" w:rsidP="00F70498">
      <w:pPr>
        <w:spacing w:line="240" w:lineRule="auto"/>
        <w:ind w:right="33"/>
        <w:rPr>
          <w:rFonts w:cs="Lucida Sans Unicode"/>
          <w:b/>
          <w:bCs/>
          <w:sz w:val="18"/>
          <w:szCs w:val="18"/>
          <w:lang w:val="de-DE"/>
        </w:rPr>
      </w:pPr>
    </w:p>
    <w:p w14:paraId="34051633" w14:textId="731EDFC0" w:rsidR="003F103B" w:rsidRPr="00F70498" w:rsidRDefault="003F103B" w:rsidP="00F70498">
      <w:pPr>
        <w:spacing w:line="240" w:lineRule="auto"/>
        <w:ind w:right="33"/>
        <w:rPr>
          <w:rFonts w:cs="Lucida Sans Unicode"/>
          <w:b/>
          <w:bCs/>
          <w:sz w:val="18"/>
          <w:szCs w:val="18"/>
          <w:lang w:val="de-DE"/>
        </w:rPr>
      </w:pPr>
      <w:r w:rsidRPr="00F70498">
        <w:rPr>
          <w:rFonts w:cs="Lucida Sans Unicode"/>
          <w:b/>
          <w:bCs/>
          <w:sz w:val="18"/>
          <w:szCs w:val="18"/>
          <w:lang w:val="de-DE"/>
        </w:rPr>
        <w:t xml:space="preserve">Informationen zum Konzern </w:t>
      </w:r>
    </w:p>
    <w:p w14:paraId="42316271" w14:textId="77777777" w:rsidR="003F103B" w:rsidRPr="003F103B" w:rsidRDefault="003F103B" w:rsidP="003F103B">
      <w:pPr>
        <w:autoSpaceDE w:val="0"/>
        <w:autoSpaceDN w:val="0"/>
        <w:adjustRightInd w:val="0"/>
        <w:spacing w:line="220" w:lineRule="exact"/>
        <w:rPr>
          <w:rFonts w:cs="Lucida Sans Unicode"/>
          <w:sz w:val="18"/>
          <w:szCs w:val="18"/>
          <w:lang w:val="de-DE"/>
        </w:rPr>
      </w:pPr>
      <w:r w:rsidRPr="003F103B">
        <w:rPr>
          <w:rFonts w:cs="Lucida Sans Unicode"/>
          <w:sz w:val="18"/>
          <w:szCs w:val="18"/>
          <w:lang w:val="de-DE"/>
        </w:rPr>
        <w:t xml:space="preserve">Evonik ist ein weltweit führendes Unternehmen der Spezialchemie. Der Konzern ist in über 100 Ländern aktiv und erwirtschaftete 2021 einen Umsatz von </w:t>
      </w:r>
      <w:r w:rsidRPr="003F103B">
        <w:rPr>
          <w:rFonts w:cs="Lucida Sans Unicode"/>
          <w:sz w:val="18"/>
          <w:szCs w:val="18"/>
          <w:lang w:val="de-DE"/>
        </w:rPr>
        <w:br/>
        <w:t>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w:t>
      </w:r>
    </w:p>
    <w:p w14:paraId="7B9A6090" w14:textId="77777777" w:rsidR="003F103B" w:rsidRPr="003F103B" w:rsidRDefault="003F103B" w:rsidP="003F103B">
      <w:pPr>
        <w:autoSpaceDE w:val="0"/>
        <w:autoSpaceDN w:val="0"/>
        <w:adjustRightInd w:val="0"/>
        <w:spacing w:line="220" w:lineRule="exact"/>
        <w:rPr>
          <w:szCs w:val="22"/>
          <w:lang w:val="de-DE"/>
        </w:rPr>
      </w:pPr>
    </w:p>
    <w:p w14:paraId="6C777A82" w14:textId="77777777" w:rsidR="003F103B" w:rsidRPr="003F103B" w:rsidRDefault="003F103B" w:rsidP="003F103B">
      <w:pPr>
        <w:autoSpaceDE w:val="0"/>
        <w:autoSpaceDN w:val="0"/>
        <w:adjustRightInd w:val="0"/>
        <w:spacing w:line="220" w:lineRule="exact"/>
        <w:ind w:right="-64"/>
        <w:rPr>
          <w:rFonts w:cs="Lucida Sans Unicode"/>
          <w:b/>
          <w:bCs/>
          <w:sz w:val="18"/>
          <w:szCs w:val="18"/>
          <w:lang w:val="de-DE"/>
        </w:rPr>
      </w:pPr>
      <w:r w:rsidRPr="003F103B">
        <w:rPr>
          <w:rFonts w:cs="Lucida Sans Unicode"/>
          <w:b/>
          <w:bCs/>
          <w:sz w:val="18"/>
          <w:szCs w:val="18"/>
          <w:lang w:val="de-DE"/>
        </w:rPr>
        <w:t>Über Specialty Additives</w:t>
      </w:r>
    </w:p>
    <w:p w14:paraId="3EA3B35B" w14:textId="77777777" w:rsidR="003F103B" w:rsidRPr="00F70498" w:rsidRDefault="003F103B" w:rsidP="003F103B">
      <w:pPr>
        <w:autoSpaceDE w:val="0"/>
        <w:autoSpaceDN w:val="0"/>
        <w:adjustRightInd w:val="0"/>
        <w:spacing w:line="220" w:lineRule="exact"/>
        <w:rPr>
          <w:rFonts w:cs="Lucida Sans Unicode"/>
          <w:sz w:val="18"/>
          <w:szCs w:val="18"/>
          <w:lang w:val="de-DE"/>
        </w:rPr>
      </w:pPr>
      <w:r w:rsidRPr="003F103B">
        <w:rPr>
          <w:rFonts w:cs="Lucida Sans Unicode"/>
          <w:sz w:val="18"/>
          <w:szCs w:val="18"/>
          <w:lang w:val="de-DE"/>
        </w:rPr>
        <w:t xml:space="preserve">Die Division Specialty Additives vereint das Geschäft mit vielseitigen Additiven und leistungsstarken Vernetzern. Mit ihnen werden Endprodukte hochwertiger, langlebiger, energiesparender und einfach besser. Die Formulierungsexperten von Specialty Additives verbinden in wachstumsstarken Märkten wie Coatings, Mobilität, Infrastruktur und Konsumgüter kleine Menge mit großer Wirkung. Die Division erzielte im Geschäftsjahr 2021 mit rund 3.700 Mitarbeitern einen Umsatz von 3,71 Mrd. </w:t>
      </w:r>
      <w:r w:rsidRPr="00F70498">
        <w:rPr>
          <w:rFonts w:cs="Lucida Sans Unicode"/>
          <w:sz w:val="18"/>
          <w:szCs w:val="18"/>
          <w:lang w:val="de-DE"/>
        </w:rPr>
        <w:t xml:space="preserve">Euro.     </w:t>
      </w:r>
    </w:p>
    <w:p w14:paraId="7ADB610F" w14:textId="77777777" w:rsidR="00054394" w:rsidRPr="002170A5" w:rsidRDefault="00054394" w:rsidP="00054394">
      <w:pPr>
        <w:spacing w:line="220" w:lineRule="exact"/>
        <w:outlineLvl w:val="0"/>
        <w:rPr>
          <w:b/>
          <w:bCs/>
          <w:color w:val="000000"/>
          <w:sz w:val="18"/>
          <w:szCs w:val="18"/>
          <w:lang w:val="de-DE"/>
        </w:rPr>
      </w:pPr>
    </w:p>
    <w:p w14:paraId="45313C10" w14:textId="77777777" w:rsidR="00B75DF9" w:rsidRPr="002170A5" w:rsidRDefault="002170A5">
      <w:pPr>
        <w:spacing w:line="220" w:lineRule="exact"/>
        <w:outlineLvl w:val="0"/>
        <w:rPr>
          <w:rFonts w:cs="Lucida Sans Unicode"/>
          <w:b/>
          <w:bCs/>
          <w:color w:val="000000"/>
          <w:sz w:val="18"/>
          <w:szCs w:val="18"/>
          <w:lang w:val="de-DE"/>
        </w:rPr>
      </w:pPr>
      <w:r w:rsidRPr="002170A5">
        <w:rPr>
          <w:b/>
          <w:bCs/>
          <w:color w:val="000000"/>
          <w:sz w:val="18"/>
          <w:szCs w:val="18"/>
          <w:lang w:val="de-DE"/>
        </w:rPr>
        <w:t>Haftungsausschluss</w:t>
      </w:r>
    </w:p>
    <w:p w14:paraId="0CDA06C9" w14:textId="77777777" w:rsidR="00B75DF9" w:rsidRPr="002170A5" w:rsidRDefault="002170A5">
      <w:pPr>
        <w:spacing w:line="220" w:lineRule="exact"/>
        <w:rPr>
          <w:rFonts w:cs="Lucida Sans Unicode"/>
          <w:sz w:val="18"/>
          <w:szCs w:val="18"/>
          <w:lang w:val="de-DE"/>
        </w:rPr>
      </w:pPr>
      <w:r w:rsidRPr="002170A5">
        <w:rPr>
          <w:sz w:val="18"/>
          <w:szCs w:val="18"/>
          <w:lang w:val="de-DE"/>
        </w:rPr>
        <w:t>Soweit in dieser Pressemitteilung Prognosen oder Erwartungen geäußert werden oder unsere Aussagen die Zukunft betreffen, können diese Prognosen, Erwartungen oder Aussagen mit bekannten oder unbekannten Risiken und Ungewissheiten verbunden sein. Die tatsächlichen Ergebnisse oder Entwicklungen können je nach den Veränderungen des Umfeldes abweichen. Weder die Evonik Industries AG noch ihre Konzerngesellschaften übernehmen eine Verpflichtung, die in dieser Mitteilung enthaltenen Prognosen, Erwartungen oder Aussagen zu aktualisieren.</w:t>
      </w:r>
    </w:p>
    <w:sectPr w:rsidR="00B75DF9" w:rsidRPr="002170A5" w:rsidSect="007C578F">
      <w:headerReference w:type="default" r:id="rId12"/>
      <w:footerReference w:type="default" r:id="rId13"/>
      <w:headerReference w:type="first" r:id="rId14"/>
      <w:footerReference w:type="first" r:id="rId15"/>
      <w:type w:val="continuous"/>
      <w:pgSz w:w="11906" w:h="16838" w:code="9"/>
      <w:pgMar w:top="3181" w:right="3259"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40CF" w14:textId="77777777" w:rsidR="00CD27FD" w:rsidRDefault="00CD27FD" w:rsidP="00FD1184">
      <w:r>
        <w:separator/>
      </w:r>
    </w:p>
  </w:endnote>
  <w:endnote w:type="continuationSeparator" w:id="0">
    <w:p w14:paraId="602268ED" w14:textId="77777777" w:rsidR="00CD27FD" w:rsidRDefault="00CD27FD" w:rsidP="00FD1184">
      <w:r>
        <w:continuationSeparator/>
      </w:r>
    </w:p>
  </w:endnote>
  <w:endnote w:type="continuationNotice" w:id="1">
    <w:p w14:paraId="23CF34B0" w14:textId="77777777" w:rsidR="00CD27FD" w:rsidRDefault="00CD27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2898" w14:textId="77777777" w:rsidR="00CD27FD" w:rsidRDefault="00CD27FD">
    <w:pPr>
      <w:pStyle w:val="Fuzeile"/>
    </w:pPr>
  </w:p>
  <w:p w14:paraId="7233315F" w14:textId="77777777" w:rsidR="00CD27FD" w:rsidRDefault="00CD27FD">
    <w:pPr>
      <w:pStyle w:val="Fuzeile"/>
    </w:pPr>
    <w:proofErr w:type="spellStart"/>
    <w:r>
      <w:t>Seite</w:t>
    </w:r>
    <w:proofErr w:type="spellEnd"/>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 xml:space="preserve">2 </w:t>
    </w:r>
    <w:r>
      <w:rPr>
        <w:rStyle w:val="Seitenzahl"/>
      </w:rPr>
      <w:fldChar w:fldCharType="end"/>
    </w:r>
    <w:r>
      <w:rPr>
        <w:rStyle w:val="Seitenzahl"/>
      </w:rPr>
      <w:t xml:space="preserve">von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A8CB" w14:textId="77777777" w:rsidR="00CD27FD" w:rsidRDefault="00CD27FD" w:rsidP="00316EC0">
    <w:pPr>
      <w:pStyle w:val="Fuzeile"/>
    </w:pPr>
  </w:p>
  <w:p w14:paraId="47B565B5" w14:textId="77777777" w:rsidR="00CD27FD" w:rsidRDefault="00CD27FD">
    <w:pPr>
      <w:pStyle w:val="Fuzeile"/>
      <w:rPr>
        <w:szCs w:val="18"/>
      </w:rPr>
    </w:pPr>
    <w:proofErr w:type="spellStart"/>
    <w:r>
      <w:rPr>
        <w:szCs w:val="18"/>
      </w:rPr>
      <w:t>Seite</w:t>
    </w:r>
    <w:proofErr w:type="spellEnd"/>
    <w:r>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 xml:space="preserve">1 </w:t>
    </w:r>
    <w:r w:rsidRPr="005225EC">
      <w:rPr>
        <w:rStyle w:val="Seitenzahl"/>
        <w:szCs w:val="18"/>
      </w:rPr>
      <w:fldChar w:fldCharType="end"/>
    </w:r>
    <w:r>
      <w:rPr>
        <w:rStyle w:val="Seitenzahl"/>
        <w:szCs w:val="18"/>
      </w:rPr>
      <w:t xml:space="preserve">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38A35" w14:textId="77777777" w:rsidR="00CD27FD" w:rsidRDefault="00CD27FD" w:rsidP="00FD1184">
      <w:r>
        <w:separator/>
      </w:r>
    </w:p>
  </w:footnote>
  <w:footnote w:type="continuationSeparator" w:id="0">
    <w:p w14:paraId="4F8191D1" w14:textId="77777777" w:rsidR="00CD27FD" w:rsidRDefault="00CD27FD" w:rsidP="00FD1184">
      <w:r>
        <w:continuationSeparator/>
      </w:r>
    </w:p>
  </w:footnote>
  <w:footnote w:type="continuationNotice" w:id="1">
    <w:p w14:paraId="4F8D2446" w14:textId="77777777" w:rsidR="00CD27FD" w:rsidRDefault="00CD27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54F4" w14:textId="62D6DEA5" w:rsidR="00CD27FD" w:rsidRDefault="00CD27FD" w:rsidP="007C578F">
    <w:pPr>
      <w:pStyle w:val="Kopfzeile"/>
      <w:tabs>
        <w:tab w:val="clear" w:pos="4536"/>
        <w:tab w:val="clear" w:pos="9072"/>
        <w:tab w:val="left" w:pos="1152"/>
      </w:tabs>
      <w:spacing w:after="1880"/>
      <w:rPr>
        <w:sz w:val="2"/>
        <w:szCs w:val="2"/>
      </w:rPr>
    </w:pPr>
    <w:r>
      <w:rPr>
        <w:noProof/>
        <w:sz w:val="2"/>
        <w:szCs w:val="2"/>
      </w:rPr>
      <w:drawing>
        <wp:anchor distT="0" distB="0" distL="114300" distR="114300" simplePos="0" relativeHeight="251658243" behindDoc="0" locked="0" layoutInCell="1" allowOverlap="1" wp14:anchorId="61FE8C2E" wp14:editId="6569B501">
          <wp:simplePos x="0" y="0"/>
          <wp:positionH relativeFrom="column">
            <wp:posOffset>4247515</wp:posOffset>
          </wp:positionH>
          <wp:positionV relativeFrom="paragraph">
            <wp:posOffset>-102235</wp:posOffset>
          </wp:positionV>
          <wp:extent cx="1871345" cy="4997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Pr>
        <w:noProof/>
      </w:rPr>
      <w:drawing>
        <wp:anchor distT="0" distB="0" distL="114300" distR="114300" simplePos="0" relativeHeight="251660291" behindDoc="0" locked="0" layoutInCell="1" allowOverlap="1" wp14:anchorId="6828476A" wp14:editId="6C48A7CA">
          <wp:simplePos x="0" y="0"/>
          <wp:positionH relativeFrom="column">
            <wp:posOffset>0</wp:posOffset>
          </wp:positionH>
          <wp:positionV relativeFrom="paragraph">
            <wp:posOffset>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8C698" w14:textId="77777777" w:rsidR="00CD27FD" w:rsidRDefault="00CD27FD">
    <w:pPr>
      <w:pStyle w:val="Kopfzeile"/>
      <w:rPr>
        <w:sz w:val="2"/>
        <w:szCs w:val="2"/>
      </w:rPr>
    </w:pPr>
    <w:r>
      <w:rPr>
        <w:noProof/>
        <w:sz w:val="2"/>
        <w:szCs w:val="2"/>
      </w:rPr>
      <w:drawing>
        <wp:anchor distT="0" distB="0" distL="114300" distR="114300" simplePos="0" relativeHeight="251658242" behindDoc="0" locked="0" layoutInCell="1" allowOverlap="1" wp14:anchorId="6F505021" wp14:editId="771F076F">
          <wp:simplePos x="0" y="0"/>
          <wp:positionH relativeFrom="column">
            <wp:posOffset>4247515</wp:posOffset>
          </wp:positionH>
          <wp:positionV relativeFrom="paragraph">
            <wp:posOffset>-70485</wp:posOffset>
          </wp:positionV>
          <wp:extent cx="1871345" cy="49974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C6D1A7E" wp14:editId="009E46A5">
          <wp:simplePos x="0" y="0"/>
          <wp:positionH relativeFrom="column">
            <wp:posOffset>-635</wp:posOffset>
          </wp:positionH>
          <wp:positionV relativeFrom="paragraph">
            <wp:posOffset>-19473</wp:posOffset>
          </wp:positionV>
          <wp:extent cx="1065600" cy="151200"/>
          <wp:effectExtent l="0" t="0" r="1270" b="1270"/>
          <wp:wrapNone/>
          <wp:docPr id="9"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BB9254C"/>
    <w:multiLevelType w:val="hybridMultilevel"/>
    <w:tmpl w:val="2EB42E88"/>
    <w:lvl w:ilvl="0" w:tplc="6AC43D9E">
      <w:start w:val="1"/>
      <w:numFmt w:val="bullet"/>
      <w:lvlText w:val=""/>
      <w:lvlJc w:val="left"/>
      <w:pPr>
        <w:tabs>
          <w:tab w:val="num" w:pos="720"/>
        </w:tabs>
        <w:ind w:left="720" w:hanging="360"/>
      </w:pPr>
      <w:rPr>
        <w:rFonts w:ascii="Wingdings" w:hAnsi="Wingdings" w:hint="default"/>
      </w:rPr>
    </w:lvl>
    <w:lvl w:ilvl="1" w:tplc="516E3E38">
      <w:numFmt w:val="bullet"/>
      <w:lvlText w:val=""/>
      <w:lvlJc w:val="left"/>
      <w:pPr>
        <w:tabs>
          <w:tab w:val="num" w:pos="1440"/>
        </w:tabs>
        <w:ind w:left="1440" w:hanging="360"/>
      </w:pPr>
      <w:rPr>
        <w:rFonts w:ascii="Symbol" w:hAnsi="Symbol" w:hint="default"/>
      </w:rPr>
    </w:lvl>
    <w:lvl w:ilvl="2" w:tplc="7CE8375E" w:tentative="1">
      <w:start w:val="1"/>
      <w:numFmt w:val="bullet"/>
      <w:lvlText w:val=""/>
      <w:lvlJc w:val="left"/>
      <w:pPr>
        <w:tabs>
          <w:tab w:val="num" w:pos="2160"/>
        </w:tabs>
        <w:ind w:left="2160" w:hanging="360"/>
      </w:pPr>
      <w:rPr>
        <w:rFonts w:ascii="Wingdings" w:hAnsi="Wingdings" w:hint="default"/>
      </w:rPr>
    </w:lvl>
    <w:lvl w:ilvl="3" w:tplc="88F0F6AC" w:tentative="1">
      <w:start w:val="1"/>
      <w:numFmt w:val="bullet"/>
      <w:lvlText w:val=""/>
      <w:lvlJc w:val="left"/>
      <w:pPr>
        <w:tabs>
          <w:tab w:val="num" w:pos="2880"/>
        </w:tabs>
        <w:ind w:left="2880" w:hanging="360"/>
      </w:pPr>
      <w:rPr>
        <w:rFonts w:ascii="Wingdings" w:hAnsi="Wingdings" w:hint="default"/>
      </w:rPr>
    </w:lvl>
    <w:lvl w:ilvl="4" w:tplc="CDEC754A" w:tentative="1">
      <w:start w:val="1"/>
      <w:numFmt w:val="bullet"/>
      <w:lvlText w:val=""/>
      <w:lvlJc w:val="left"/>
      <w:pPr>
        <w:tabs>
          <w:tab w:val="num" w:pos="3600"/>
        </w:tabs>
        <w:ind w:left="3600" w:hanging="360"/>
      </w:pPr>
      <w:rPr>
        <w:rFonts w:ascii="Wingdings" w:hAnsi="Wingdings" w:hint="default"/>
      </w:rPr>
    </w:lvl>
    <w:lvl w:ilvl="5" w:tplc="38F6C39A" w:tentative="1">
      <w:start w:val="1"/>
      <w:numFmt w:val="bullet"/>
      <w:lvlText w:val=""/>
      <w:lvlJc w:val="left"/>
      <w:pPr>
        <w:tabs>
          <w:tab w:val="num" w:pos="4320"/>
        </w:tabs>
        <w:ind w:left="4320" w:hanging="360"/>
      </w:pPr>
      <w:rPr>
        <w:rFonts w:ascii="Wingdings" w:hAnsi="Wingdings" w:hint="default"/>
      </w:rPr>
    </w:lvl>
    <w:lvl w:ilvl="6" w:tplc="A3904C1C" w:tentative="1">
      <w:start w:val="1"/>
      <w:numFmt w:val="bullet"/>
      <w:lvlText w:val=""/>
      <w:lvlJc w:val="left"/>
      <w:pPr>
        <w:tabs>
          <w:tab w:val="num" w:pos="5040"/>
        </w:tabs>
        <w:ind w:left="5040" w:hanging="360"/>
      </w:pPr>
      <w:rPr>
        <w:rFonts w:ascii="Wingdings" w:hAnsi="Wingdings" w:hint="default"/>
      </w:rPr>
    </w:lvl>
    <w:lvl w:ilvl="7" w:tplc="1D92DDB4" w:tentative="1">
      <w:start w:val="1"/>
      <w:numFmt w:val="bullet"/>
      <w:lvlText w:val=""/>
      <w:lvlJc w:val="left"/>
      <w:pPr>
        <w:tabs>
          <w:tab w:val="num" w:pos="5760"/>
        </w:tabs>
        <w:ind w:left="5760" w:hanging="360"/>
      </w:pPr>
      <w:rPr>
        <w:rFonts w:ascii="Wingdings" w:hAnsi="Wingdings" w:hint="default"/>
      </w:rPr>
    </w:lvl>
    <w:lvl w:ilvl="8" w:tplc="CB58A4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6C72E0"/>
    <w:multiLevelType w:val="hybridMultilevel"/>
    <w:tmpl w:val="9DC03492"/>
    <w:lvl w:ilvl="0" w:tplc="1C3C723A">
      <w:start w:val="1"/>
      <w:numFmt w:val="bullet"/>
      <w:lvlText w:val=""/>
      <w:lvlJc w:val="left"/>
      <w:pPr>
        <w:tabs>
          <w:tab w:val="num" w:pos="720"/>
        </w:tabs>
        <w:ind w:left="720" w:hanging="360"/>
      </w:pPr>
      <w:rPr>
        <w:rFonts w:ascii="Wingdings" w:hAnsi="Wingdings" w:hint="default"/>
      </w:rPr>
    </w:lvl>
    <w:lvl w:ilvl="1" w:tplc="B1C8B5A4">
      <w:numFmt w:val="bullet"/>
      <w:lvlText w:val=""/>
      <w:lvlJc w:val="left"/>
      <w:pPr>
        <w:tabs>
          <w:tab w:val="num" w:pos="1440"/>
        </w:tabs>
        <w:ind w:left="1440" w:hanging="360"/>
      </w:pPr>
      <w:rPr>
        <w:rFonts w:ascii="Symbol" w:hAnsi="Symbol" w:hint="default"/>
      </w:rPr>
    </w:lvl>
    <w:lvl w:ilvl="2" w:tplc="C6543706" w:tentative="1">
      <w:start w:val="1"/>
      <w:numFmt w:val="bullet"/>
      <w:lvlText w:val=""/>
      <w:lvlJc w:val="left"/>
      <w:pPr>
        <w:tabs>
          <w:tab w:val="num" w:pos="2160"/>
        </w:tabs>
        <w:ind w:left="2160" w:hanging="360"/>
      </w:pPr>
      <w:rPr>
        <w:rFonts w:ascii="Wingdings" w:hAnsi="Wingdings" w:hint="default"/>
      </w:rPr>
    </w:lvl>
    <w:lvl w:ilvl="3" w:tplc="4E22D4BE" w:tentative="1">
      <w:start w:val="1"/>
      <w:numFmt w:val="bullet"/>
      <w:lvlText w:val=""/>
      <w:lvlJc w:val="left"/>
      <w:pPr>
        <w:tabs>
          <w:tab w:val="num" w:pos="2880"/>
        </w:tabs>
        <w:ind w:left="2880" w:hanging="360"/>
      </w:pPr>
      <w:rPr>
        <w:rFonts w:ascii="Wingdings" w:hAnsi="Wingdings" w:hint="default"/>
      </w:rPr>
    </w:lvl>
    <w:lvl w:ilvl="4" w:tplc="FB1C001A" w:tentative="1">
      <w:start w:val="1"/>
      <w:numFmt w:val="bullet"/>
      <w:lvlText w:val=""/>
      <w:lvlJc w:val="left"/>
      <w:pPr>
        <w:tabs>
          <w:tab w:val="num" w:pos="3600"/>
        </w:tabs>
        <w:ind w:left="3600" w:hanging="360"/>
      </w:pPr>
      <w:rPr>
        <w:rFonts w:ascii="Wingdings" w:hAnsi="Wingdings" w:hint="default"/>
      </w:rPr>
    </w:lvl>
    <w:lvl w:ilvl="5" w:tplc="333C150C" w:tentative="1">
      <w:start w:val="1"/>
      <w:numFmt w:val="bullet"/>
      <w:lvlText w:val=""/>
      <w:lvlJc w:val="left"/>
      <w:pPr>
        <w:tabs>
          <w:tab w:val="num" w:pos="4320"/>
        </w:tabs>
        <w:ind w:left="4320" w:hanging="360"/>
      </w:pPr>
      <w:rPr>
        <w:rFonts w:ascii="Wingdings" w:hAnsi="Wingdings" w:hint="default"/>
      </w:rPr>
    </w:lvl>
    <w:lvl w:ilvl="6" w:tplc="BF9EB1BA" w:tentative="1">
      <w:start w:val="1"/>
      <w:numFmt w:val="bullet"/>
      <w:lvlText w:val=""/>
      <w:lvlJc w:val="left"/>
      <w:pPr>
        <w:tabs>
          <w:tab w:val="num" w:pos="5040"/>
        </w:tabs>
        <w:ind w:left="5040" w:hanging="360"/>
      </w:pPr>
      <w:rPr>
        <w:rFonts w:ascii="Wingdings" w:hAnsi="Wingdings" w:hint="default"/>
      </w:rPr>
    </w:lvl>
    <w:lvl w:ilvl="7" w:tplc="D08C268A" w:tentative="1">
      <w:start w:val="1"/>
      <w:numFmt w:val="bullet"/>
      <w:lvlText w:val=""/>
      <w:lvlJc w:val="left"/>
      <w:pPr>
        <w:tabs>
          <w:tab w:val="num" w:pos="5760"/>
        </w:tabs>
        <w:ind w:left="5760" w:hanging="360"/>
      </w:pPr>
      <w:rPr>
        <w:rFonts w:ascii="Wingdings" w:hAnsi="Wingdings" w:hint="default"/>
      </w:rPr>
    </w:lvl>
    <w:lvl w:ilvl="8" w:tplc="D33089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672F1"/>
    <w:multiLevelType w:val="multilevel"/>
    <w:tmpl w:val="AF0AA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9284A"/>
    <w:multiLevelType w:val="hybridMultilevel"/>
    <w:tmpl w:val="BA7E1E82"/>
    <w:lvl w:ilvl="0" w:tplc="5AB8A208">
      <w:numFmt w:val="bullet"/>
      <w:lvlText w:val="-"/>
      <w:lvlJc w:val="left"/>
      <w:pPr>
        <w:ind w:left="720" w:hanging="360"/>
      </w:pPr>
      <w:rPr>
        <w:rFonts w:ascii="Lucida Sans Unicode" w:eastAsia="Times New Roman"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9" w15:restartNumberingAfterBreak="0">
    <w:nsid w:val="43903A28"/>
    <w:multiLevelType w:val="hybridMultilevel"/>
    <w:tmpl w:val="7D20A718"/>
    <w:lvl w:ilvl="0" w:tplc="DB224976">
      <w:start w:val="1"/>
      <w:numFmt w:val="bullet"/>
      <w:lvlText w:val=""/>
      <w:lvlJc w:val="left"/>
      <w:pPr>
        <w:tabs>
          <w:tab w:val="num" w:pos="720"/>
        </w:tabs>
        <w:ind w:left="720" w:hanging="360"/>
      </w:pPr>
      <w:rPr>
        <w:rFonts w:ascii="Wingdings" w:hAnsi="Wingdings" w:hint="default"/>
      </w:rPr>
    </w:lvl>
    <w:lvl w:ilvl="1" w:tplc="94F63830">
      <w:numFmt w:val="bullet"/>
      <w:lvlText w:val=""/>
      <w:lvlJc w:val="left"/>
      <w:pPr>
        <w:tabs>
          <w:tab w:val="num" w:pos="1440"/>
        </w:tabs>
        <w:ind w:left="1440" w:hanging="360"/>
      </w:pPr>
      <w:rPr>
        <w:rFonts w:ascii="Symbol" w:hAnsi="Symbol" w:hint="default"/>
      </w:rPr>
    </w:lvl>
    <w:lvl w:ilvl="2" w:tplc="D564DA54" w:tentative="1">
      <w:start w:val="1"/>
      <w:numFmt w:val="bullet"/>
      <w:lvlText w:val=""/>
      <w:lvlJc w:val="left"/>
      <w:pPr>
        <w:tabs>
          <w:tab w:val="num" w:pos="2160"/>
        </w:tabs>
        <w:ind w:left="2160" w:hanging="360"/>
      </w:pPr>
      <w:rPr>
        <w:rFonts w:ascii="Wingdings" w:hAnsi="Wingdings" w:hint="default"/>
      </w:rPr>
    </w:lvl>
    <w:lvl w:ilvl="3" w:tplc="57885F04" w:tentative="1">
      <w:start w:val="1"/>
      <w:numFmt w:val="bullet"/>
      <w:lvlText w:val=""/>
      <w:lvlJc w:val="left"/>
      <w:pPr>
        <w:tabs>
          <w:tab w:val="num" w:pos="2880"/>
        </w:tabs>
        <w:ind w:left="2880" w:hanging="360"/>
      </w:pPr>
      <w:rPr>
        <w:rFonts w:ascii="Wingdings" w:hAnsi="Wingdings" w:hint="default"/>
      </w:rPr>
    </w:lvl>
    <w:lvl w:ilvl="4" w:tplc="7D74334C" w:tentative="1">
      <w:start w:val="1"/>
      <w:numFmt w:val="bullet"/>
      <w:lvlText w:val=""/>
      <w:lvlJc w:val="left"/>
      <w:pPr>
        <w:tabs>
          <w:tab w:val="num" w:pos="3600"/>
        </w:tabs>
        <w:ind w:left="3600" w:hanging="360"/>
      </w:pPr>
      <w:rPr>
        <w:rFonts w:ascii="Wingdings" w:hAnsi="Wingdings" w:hint="default"/>
      </w:rPr>
    </w:lvl>
    <w:lvl w:ilvl="5" w:tplc="543AA4DA" w:tentative="1">
      <w:start w:val="1"/>
      <w:numFmt w:val="bullet"/>
      <w:lvlText w:val=""/>
      <w:lvlJc w:val="left"/>
      <w:pPr>
        <w:tabs>
          <w:tab w:val="num" w:pos="4320"/>
        </w:tabs>
        <w:ind w:left="4320" w:hanging="360"/>
      </w:pPr>
      <w:rPr>
        <w:rFonts w:ascii="Wingdings" w:hAnsi="Wingdings" w:hint="default"/>
      </w:rPr>
    </w:lvl>
    <w:lvl w:ilvl="6" w:tplc="E69C9AF0" w:tentative="1">
      <w:start w:val="1"/>
      <w:numFmt w:val="bullet"/>
      <w:lvlText w:val=""/>
      <w:lvlJc w:val="left"/>
      <w:pPr>
        <w:tabs>
          <w:tab w:val="num" w:pos="5040"/>
        </w:tabs>
        <w:ind w:left="5040" w:hanging="360"/>
      </w:pPr>
      <w:rPr>
        <w:rFonts w:ascii="Wingdings" w:hAnsi="Wingdings" w:hint="default"/>
      </w:rPr>
    </w:lvl>
    <w:lvl w:ilvl="7" w:tplc="7EB0ABA8" w:tentative="1">
      <w:start w:val="1"/>
      <w:numFmt w:val="bullet"/>
      <w:lvlText w:val=""/>
      <w:lvlJc w:val="left"/>
      <w:pPr>
        <w:tabs>
          <w:tab w:val="num" w:pos="5760"/>
        </w:tabs>
        <w:ind w:left="5760" w:hanging="360"/>
      </w:pPr>
      <w:rPr>
        <w:rFonts w:ascii="Wingdings" w:hAnsi="Wingdings" w:hint="default"/>
      </w:rPr>
    </w:lvl>
    <w:lvl w:ilvl="8" w:tplc="F0D26E9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1"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DEA565C"/>
    <w:multiLevelType w:val="hybridMultilevel"/>
    <w:tmpl w:val="93825FF4"/>
    <w:lvl w:ilvl="0" w:tplc="67DE1678">
      <w:start w:val="1"/>
      <w:numFmt w:val="bullet"/>
      <w:lvlText w:val=""/>
      <w:lvlJc w:val="left"/>
      <w:pPr>
        <w:tabs>
          <w:tab w:val="num" w:pos="720"/>
        </w:tabs>
        <w:ind w:left="720" w:hanging="360"/>
      </w:pPr>
      <w:rPr>
        <w:rFonts w:ascii="Wingdings" w:hAnsi="Wingdings" w:hint="default"/>
      </w:rPr>
    </w:lvl>
    <w:lvl w:ilvl="1" w:tplc="6F48B332">
      <w:numFmt w:val="bullet"/>
      <w:lvlText w:val=""/>
      <w:lvlJc w:val="left"/>
      <w:pPr>
        <w:tabs>
          <w:tab w:val="num" w:pos="1440"/>
        </w:tabs>
        <w:ind w:left="1440" w:hanging="360"/>
      </w:pPr>
      <w:rPr>
        <w:rFonts w:ascii="Symbol" w:hAnsi="Symbol" w:hint="default"/>
      </w:rPr>
    </w:lvl>
    <w:lvl w:ilvl="2" w:tplc="0E06646C" w:tentative="1">
      <w:start w:val="1"/>
      <w:numFmt w:val="bullet"/>
      <w:lvlText w:val=""/>
      <w:lvlJc w:val="left"/>
      <w:pPr>
        <w:tabs>
          <w:tab w:val="num" w:pos="2160"/>
        </w:tabs>
        <w:ind w:left="2160" w:hanging="360"/>
      </w:pPr>
      <w:rPr>
        <w:rFonts w:ascii="Wingdings" w:hAnsi="Wingdings" w:hint="default"/>
      </w:rPr>
    </w:lvl>
    <w:lvl w:ilvl="3" w:tplc="1A7ECC2C" w:tentative="1">
      <w:start w:val="1"/>
      <w:numFmt w:val="bullet"/>
      <w:lvlText w:val=""/>
      <w:lvlJc w:val="left"/>
      <w:pPr>
        <w:tabs>
          <w:tab w:val="num" w:pos="2880"/>
        </w:tabs>
        <w:ind w:left="2880" w:hanging="360"/>
      </w:pPr>
      <w:rPr>
        <w:rFonts w:ascii="Wingdings" w:hAnsi="Wingdings" w:hint="default"/>
      </w:rPr>
    </w:lvl>
    <w:lvl w:ilvl="4" w:tplc="682E113A" w:tentative="1">
      <w:start w:val="1"/>
      <w:numFmt w:val="bullet"/>
      <w:lvlText w:val=""/>
      <w:lvlJc w:val="left"/>
      <w:pPr>
        <w:tabs>
          <w:tab w:val="num" w:pos="3600"/>
        </w:tabs>
        <w:ind w:left="3600" w:hanging="360"/>
      </w:pPr>
      <w:rPr>
        <w:rFonts w:ascii="Wingdings" w:hAnsi="Wingdings" w:hint="default"/>
      </w:rPr>
    </w:lvl>
    <w:lvl w:ilvl="5" w:tplc="4E0A35C4" w:tentative="1">
      <w:start w:val="1"/>
      <w:numFmt w:val="bullet"/>
      <w:lvlText w:val=""/>
      <w:lvlJc w:val="left"/>
      <w:pPr>
        <w:tabs>
          <w:tab w:val="num" w:pos="4320"/>
        </w:tabs>
        <w:ind w:left="4320" w:hanging="360"/>
      </w:pPr>
      <w:rPr>
        <w:rFonts w:ascii="Wingdings" w:hAnsi="Wingdings" w:hint="default"/>
      </w:rPr>
    </w:lvl>
    <w:lvl w:ilvl="6" w:tplc="0D8ACE5E" w:tentative="1">
      <w:start w:val="1"/>
      <w:numFmt w:val="bullet"/>
      <w:lvlText w:val=""/>
      <w:lvlJc w:val="left"/>
      <w:pPr>
        <w:tabs>
          <w:tab w:val="num" w:pos="5040"/>
        </w:tabs>
        <w:ind w:left="5040" w:hanging="360"/>
      </w:pPr>
      <w:rPr>
        <w:rFonts w:ascii="Wingdings" w:hAnsi="Wingdings" w:hint="default"/>
      </w:rPr>
    </w:lvl>
    <w:lvl w:ilvl="7" w:tplc="6CB6071A" w:tentative="1">
      <w:start w:val="1"/>
      <w:numFmt w:val="bullet"/>
      <w:lvlText w:val=""/>
      <w:lvlJc w:val="left"/>
      <w:pPr>
        <w:tabs>
          <w:tab w:val="num" w:pos="5760"/>
        </w:tabs>
        <w:ind w:left="5760" w:hanging="360"/>
      </w:pPr>
      <w:rPr>
        <w:rFonts w:ascii="Wingdings" w:hAnsi="Wingdings" w:hint="default"/>
      </w:rPr>
    </w:lvl>
    <w:lvl w:ilvl="8" w:tplc="C37619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64E2A88"/>
    <w:multiLevelType w:val="hybridMultilevel"/>
    <w:tmpl w:val="B1F6DB26"/>
    <w:lvl w:ilvl="0" w:tplc="D47C2B76">
      <w:start w:val="1"/>
      <w:numFmt w:val="bullet"/>
      <w:lvlText w:val=""/>
      <w:lvlJc w:val="left"/>
      <w:pPr>
        <w:tabs>
          <w:tab w:val="num" w:pos="720"/>
        </w:tabs>
        <w:ind w:left="720" w:hanging="360"/>
      </w:pPr>
      <w:rPr>
        <w:rFonts w:ascii="Wingdings" w:hAnsi="Wingdings" w:hint="default"/>
      </w:rPr>
    </w:lvl>
    <w:lvl w:ilvl="1" w:tplc="92880ECA" w:tentative="1">
      <w:start w:val="1"/>
      <w:numFmt w:val="bullet"/>
      <w:lvlText w:val=""/>
      <w:lvlJc w:val="left"/>
      <w:pPr>
        <w:tabs>
          <w:tab w:val="num" w:pos="1440"/>
        </w:tabs>
        <w:ind w:left="1440" w:hanging="360"/>
      </w:pPr>
      <w:rPr>
        <w:rFonts w:ascii="Wingdings" w:hAnsi="Wingdings" w:hint="default"/>
      </w:rPr>
    </w:lvl>
    <w:lvl w:ilvl="2" w:tplc="E00CF224" w:tentative="1">
      <w:start w:val="1"/>
      <w:numFmt w:val="bullet"/>
      <w:lvlText w:val=""/>
      <w:lvlJc w:val="left"/>
      <w:pPr>
        <w:tabs>
          <w:tab w:val="num" w:pos="2160"/>
        </w:tabs>
        <w:ind w:left="2160" w:hanging="360"/>
      </w:pPr>
      <w:rPr>
        <w:rFonts w:ascii="Wingdings" w:hAnsi="Wingdings" w:hint="default"/>
      </w:rPr>
    </w:lvl>
    <w:lvl w:ilvl="3" w:tplc="03821462" w:tentative="1">
      <w:start w:val="1"/>
      <w:numFmt w:val="bullet"/>
      <w:lvlText w:val=""/>
      <w:lvlJc w:val="left"/>
      <w:pPr>
        <w:tabs>
          <w:tab w:val="num" w:pos="2880"/>
        </w:tabs>
        <w:ind w:left="2880" w:hanging="360"/>
      </w:pPr>
      <w:rPr>
        <w:rFonts w:ascii="Wingdings" w:hAnsi="Wingdings" w:hint="default"/>
      </w:rPr>
    </w:lvl>
    <w:lvl w:ilvl="4" w:tplc="7ADCDDD2" w:tentative="1">
      <w:start w:val="1"/>
      <w:numFmt w:val="bullet"/>
      <w:lvlText w:val=""/>
      <w:lvlJc w:val="left"/>
      <w:pPr>
        <w:tabs>
          <w:tab w:val="num" w:pos="3600"/>
        </w:tabs>
        <w:ind w:left="3600" w:hanging="360"/>
      </w:pPr>
      <w:rPr>
        <w:rFonts w:ascii="Wingdings" w:hAnsi="Wingdings" w:hint="default"/>
      </w:rPr>
    </w:lvl>
    <w:lvl w:ilvl="5" w:tplc="7078101A" w:tentative="1">
      <w:start w:val="1"/>
      <w:numFmt w:val="bullet"/>
      <w:lvlText w:val=""/>
      <w:lvlJc w:val="left"/>
      <w:pPr>
        <w:tabs>
          <w:tab w:val="num" w:pos="4320"/>
        </w:tabs>
        <w:ind w:left="4320" w:hanging="360"/>
      </w:pPr>
      <w:rPr>
        <w:rFonts w:ascii="Wingdings" w:hAnsi="Wingdings" w:hint="default"/>
      </w:rPr>
    </w:lvl>
    <w:lvl w:ilvl="6" w:tplc="F2BCC274" w:tentative="1">
      <w:start w:val="1"/>
      <w:numFmt w:val="bullet"/>
      <w:lvlText w:val=""/>
      <w:lvlJc w:val="left"/>
      <w:pPr>
        <w:tabs>
          <w:tab w:val="num" w:pos="5040"/>
        </w:tabs>
        <w:ind w:left="5040" w:hanging="360"/>
      </w:pPr>
      <w:rPr>
        <w:rFonts w:ascii="Wingdings" w:hAnsi="Wingdings" w:hint="default"/>
      </w:rPr>
    </w:lvl>
    <w:lvl w:ilvl="7" w:tplc="6BB80E5E" w:tentative="1">
      <w:start w:val="1"/>
      <w:numFmt w:val="bullet"/>
      <w:lvlText w:val=""/>
      <w:lvlJc w:val="left"/>
      <w:pPr>
        <w:tabs>
          <w:tab w:val="num" w:pos="5760"/>
        </w:tabs>
        <w:ind w:left="5760" w:hanging="360"/>
      </w:pPr>
      <w:rPr>
        <w:rFonts w:ascii="Wingdings" w:hAnsi="Wingdings" w:hint="default"/>
      </w:rPr>
    </w:lvl>
    <w:lvl w:ilvl="8" w:tplc="743C941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DE52E1"/>
    <w:multiLevelType w:val="multilevel"/>
    <w:tmpl w:val="791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F34F3"/>
    <w:multiLevelType w:val="hybridMultilevel"/>
    <w:tmpl w:val="207EC8B2"/>
    <w:lvl w:ilvl="0" w:tplc="E2740E18">
      <w:start w:val="1"/>
      <w:numFmt w:val="bullet"/>
      <w:lvlText w:val=""/>
      <w:lvlJc w:val="left"/>
      <w:pPr>
        <w:tabs>
          <w:tab w:val="num" w:pos="720"/>
        </w:tabs>
        <w:ind w:left="720" w:hanging="360"/>
      </w:pPr>
      <w:rPr>
        <w:rFonts w:ascii="Wingdings" w:hAnsi="Wingdings" w:hint="default"/>
      </w:rPr>
    </w:lvl>
    <w:lvl w:ilvl="1" w:tplc="1C74D44E">
      <w:numFmt w:val="bullet"/>
      <w:lvlText w:val=""/>
      <w:lvlJc w:val="left"/>
      <w:pPr>
        <w:tabs>
          <w:tab w:val="num" w:pos="1440"/>
        </w:tabs>
        <w:ind w:left="1440" w:hanging="360"/>
      </w:pPr>
      <w:rPr>
        <w:rFonts w:ascii="Symbol" w:hAnsi="Symbol" w:hint="default"/>
      </w:rPr>
    </w:lvl>
    <w:lvl w:ilvl="2" w:tplc="3276331E" w:tentative="1">
      <w:start w:val="1"/>
      <w:numFmt w:val="bullet"/>
      <w:lvlText w:val=""/>
      <w:lvlJc w:val="left"/>
      <w:pPr>
        <w:tabs>
          <w:tab w:val="num" w:pos="2160"/>
        </w:tabs>
        <w:ind w:left="2160" w:hanging="360"/>
      </w:pPr>
      <w:rPr>
        <w:rFonts w:ascii="Wingdings" w:hAnsi="Wingdings" w:hint="default"/>
      </w:rPr>
    </w:lvl>
    <w:lvl w:ilvl="3" w:tplc="904A0942" w:tentative="1">
      <w:start w:val="1"/>
      <w:numFmt w:val="bullet"/>
      <w:lvlText w:val=""/>
      <w:lvlJc w:val="left"/>
      <w:pPr>
        <w:tabs>
          <w:tab w:val="num" w:pos="2880"/>
        </w:tabs>
        <w:ind w:left="2880" w:hanging="360"/>
      </w:pPr>
      <w:rPr>
        <w:rFonts w:ascii="Wingdings" w:hAnsi="Wingdings" w:hint="default"/>
      </w:rPr>
    </w:lvl>
    <w:lvl w:ilvl="4" w:tplc="7ED070EA" w:tentative="1">
      <w:start w:val="1"/>
      <w:numFmt w:val="bullet"/>
      <w:lvlText w:val=""/>
      <w:lvlJc w:val="left"/>
      <w:pPr>
        <w:tabs>
          <w:tab w:val="num" w:pos="3600"/>
        </w:tabs>
        <w:ind w:left="3600" w:hanging="360"/>
      </w:pPr>
      <w:rPr>
        <w:rFonts w:ascii="Wingdings" w:hAnsi="Wingdings" w:hint="default"/>
      </w:rPr>
    </w:lvl>
    <w:lvl w:ilvl="5" w:tplc="2E8058B8" w:tentative="1">
      <w:start w:val="1"/>
      <w:numFmt w:val="bullet"/>
      <w:lvlText w:val=""/>
      <w:lvlJc w:val="left"/>
      <w:pPr>
        <w:tabs>
          <w:tab w:val="num" w:pos="4320"/>
        </w:tabs>
        <w:ind w:left="4320" w:hanging="360"/>
      </w:pPr>
      <w:rPr>
        <w:rFonts w:ascii="Wingdings" w:hAnsi="Wingdings" w:hint="default"/>
      </w:rPr>
    </w:lvl>
    <w:lvl w:ilvl="6" w:tplc="E04A2B1A" w:tentative="1">
      <w:start w:val="1"/>
      <w:numFmt w:val="bullet"/>
      <w:lvlText w:val=""/>
      <w:lvlJc w:val="left"/>
      <w:pPr>
        <w:tabs>
          <w:tab w:val="num" w:pos="5040"/>
        </w:tabs>
        <w:ind w:left="5040" w:hanging="360"/>
      </w:pPr>
      <w:rPr>
        <w:rFonts w:ascii="Wingdings" w:hAnsi="Wingdings" w:hint="default"/>
      </w:rPr>
    </w:lvl>
    <w:lvl w:ilvl="7" w:tplc="D40EAD10" w:tentative="1">
      <w:start w:val="1"/>
      <w:numFmt w:val="bullet"/>
      <w:lvlText w:val=""/>
      <w:lvlJc w:val="left"/>
      <w:pPr>
        <w:tabs>
          <w:tab w:val="num" w:pos="5760"/>
        </w:tabs>
        <w:ind w:left="5760" w:hanging="360"/>
      </w:pPr>
      <w:rPr>
        <w:rFonts w:ascii="Wingdings" w:hAnsi="Wingdings" w:hint="default"/>
      </w:rPr>
    </w:lvl>
    <w:lvl w:ilvl="8" w:tplc="D238475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8A7C48"/>
    <w:multiLevelType w:val="hybridMultilevel"/>
    <w:tmpl w:val="3C363E98"/>
    <w:lvl w:ilvl="0" w:tplc="B8820D28">
      <w:start w:val="1"/>
      <w:numFmt w:val="bullet"/>
      <w:lvlText w:val=""/>
      <w:lvlJc w:val="left"/>
      <w:pPr>
        <w:tabs>
          <w:tab w:val="num" w:pos="720"/>
        </w:tabs>
        <w:ind w:left="720" w:hanging="360"/>
      </w:pPr>
      <w:rPr>
        <w:rFonts w:ascii="Wingdings" w:hAnsi="Wingdings" w:hint="default"/>
      </w:rPr>
    </w:lvl>
    <w:lvl w:ilvl="1" w:tplc="230AA3B2">
      <w:numFmt w:val="bullet"/>
      <w:lvlText w:val=""/>
      <w:lvlJc w:val="left"/>
      <w:pPr>
        <w:tabs>
          <w:tab w:val="num" w:pos="1440"/>
        </w:tabs>
        <w:ind w:left="1440" w:hanging="360"/>
      </w:pPr>
      <w:rPr>
        <w:rFonts w:ascii="Symbol" w:hAnsi="Symbol" w:hint="default"/>
      </w:rPr>
    </w:lvl>
    <w:lvl w:ilvl="2" w:tplc="5AC6F5B6" w:tentative="1">
      <w:start w:val="1"/>
      <w:numFmt w:val="bullet"/>
      <w:lvlText w:val=""/>
      <w:lvlJc w:val="left"/>
      <w:pPr>
        <w:tabs>
          <w:tab w:val="num" w:pos="2160"/>
        </w:tabs>
        <w:ind w:left="2160" w:hanging="360"/>
      </w:pPr>
      <w:rPr>
        <w:rFonts w:ascii="Wingdings" w:hAnsi="Wingdings" w:hint="default"/>
      </w:rPr>
    </w:lvl>
    <w:lvl w:ilvl="3" w:tplc="F2DA1F78" w:tentative="1">
      <w:start w:val="1"/>
      <w:numFmt w:val="bullet"/>
      <w:lvlText w:val=""/>
      <w:lvlJc w:val="left"/>
      <w:pPr>
        <w:tabs>
          <w:tab w:val="num" w:pos="2880"/>
        </w:tabs>
        <w:ind w:left="2880" w:hanging="360"/>
      </w:pPr>
      <w:rPr>
        <w:rFonts w:ascii="Wingdings" w:hAnsi="Wingdings" w:hint="default"/>
      </w:rPr>
    </w:lvl>
    <w:lvl w:ilvl="4" w:tplc="8A64B470" w:tentative="1">
      <w:start w:val="1"/>
      <w:numFmt w:val="bullet"/>
      <w:lvlText w:val=""/>
      <w:lvlJc w:val="left"/>
      <w:pPr>
        <w:tabs>
          <w:tab w:val="num" w:pos="3600"/>
        </w:tabs>
        <w:ind w:left="3600" w:hanging="360"/>
      </w:pPr>
      <w:rPr>
        <w:rFonts w:ascii="Wingdings" w:hAnsi="Wingdings" w:hint="default"/>
      </w:rPr>
    </w:lvl>
    <w:lvl w:ilvl="5" w:tplc="A5124BF8" w:tentative="1">
      <w:start w:val="1"/>
      <w:numFmt w:val="bullet"/>
      <w:lvlText w:val=""/>
      <w:lvlJc w:val="left"/>
      <w:pPr>
        <w:tabs>
          <w:tab w:val="num" w:pos="4320"/>
        </w:tabs>
        <w:ind w:left="4320" w:hanging="360"/>
      </w:pPr>
      <w:rPr>
        <w:rFonts w:ascii="Wingdings" w:hAnsi="Wingdings" w:hint="default"/>
      </w:rPr>
    </w:lvl>
    <w:lvl w:ilvl="6" w:tplc="E7D0CA60" w:tentative="1">
      <w:start w:val="1"/>
      <w:numFmt w:val="bullet"/>
      <w:lvlText w:val=""/>
      <w:lvlJc w:val="left"/>
      <w:pPr>
        <w:tabs>
          <w:tab w:val="num" w:pos="5040"/>
        </w:tabs>
        <w:ind w:left="5040" w:hanging="360"/>
      </w:pPr>
      <w:rPr>
        <w:rFonts w:ascii="Wingdings" w:hAnsi="Wingdings" w:hint="default"/>
      </w:rPr>
    </w:lvl>
    <w:lvl w:ilvl="7" w:tplc="7A327096" w:tentative="1">
      <w:start w:val="1"/>
      <w:numFmt w:val="bullet"/>
      <w:lvlText w:val=""/>
      <w:lvlJc w:val="left"/>
      <w:pPr>
        <w:tabs>
          <w:tab w:val="num" w:pos="5760"/>
        </w:tabs>
        <w:ind w:left="5760" w:hanging="360"/>
      </w:pPr>
      <w:rPr>
        <w:rFonts w:ascii="Wingdings" w:hAnsi="Wingdings" w:hint="default"/>
      </w:rPr>
    </w:lvl>
    <w:lvl w:ilvl="8" w:tplc="8FA6382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4"/>
  </w:num>
  <w:num w:numId="14">
    <w:abstractNumId w:val="10"/>
  </w:num>
  <w:num w:numId="15">
    <w:abstractNumId w:val="29"/>
  </w:num>
  <w:num w:numId="16">
    <w:abstractNumId w:val="27"/>
  </w:num>
  <w:num w:numId="17">
    <w:abstractNumId w:val="11"/>
  </w:num>
  <w:num w:numId="18">
    <w:abstractNumId w:val="12"/>
  </w:num>
  <w:num w:numId="19">
    <w:abstractNumId w:val="18"/>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25"/>
  </w:num>
  <w:num w:numId="34">
    <w:abstractNumId w:val="26"/>
  </w:num>
  <w:num w:numId="35">
    <w:abstractNumId w:val="20"/>
  </w:num>
  <w:num w:numId="36">
    <w:abstractNumId w:val="21"/>
  </w:num>
  <w:num w:numId="37">
    <w:abstractNumId w:val="19"/>
  </w:num>
  <w:num w:numId="38">
    <w:abstractNumId w:val="24"/>
  </w:num>
  <w:num w:numId="39">
    <w:abstractNumId w:val="16"/>
  </w:num>
  <w:num w:numId="40">
    <w:abstractNumId w:val="13"/>
  </w:num>
  <w:num w:numId="41">
    <w:abstractNumId w:val="31"/>
  </w:num>
  <w:num w:numId="42">
    <w:abstractNumId w:val="15"/>
  </w:num>
  <w:num w:numId="43">
    <w:abstractNumId w:val="22"/>
  </w:num>
  <w:num w:numId="44">
    <w:abstractNumId w:val="30"/>
  </w:num>
  <w:num w:numId="45">
    <w:abstractNumId w:val="28"/>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6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265F"/>
    <w:rsid w:val="000028C0"/>
    <w:rsid w:val="00002B84"/>
    <w:rsid w:val="000052E1"/>
    <w:rsid w:val="00007195"/>
    <w:rsid w:val="00007459"/>
    <w:rsid w:val="0001277D"/>
    <w:rsid w:val="00013722"/>
    <w:rsid w:val="0001475F"/>
    <w:rsid w:val="000150A4"/>
    <w:rsid w:val="000163B7"/>
    <w:rsid w:val="00016608"/>
    <w:rsid w:val="00020EC3"/>
    <w:rsid w:val="00022AB3"/>
    <w:rsid w:val="00023340"/>
    <w:rsid w:val="00023AE0"/>
    <w:rsid w:val="000251A5"/>
    <w:rsid w:val="000262E1"/>
    <w:rsid w:val="00027E1D"/>
    <w:rsid w:val="00031216"/>
    <w:rsid w:val="00034410"/>
    <w:rsid w:val="00034DC9"/>
    <w:rsid w:val="00035360"/>
    <w:rsid w:val="00035FDB"/>
    <w:rsid w:val="00036B9D"/>
    <w:rsid w:val="000400C5"/>
    <w:rsid w:val="00042669"/>
    <w:rsid w:val="00043C55"/>
    <w:rsid w:val="00043DE0"/>
    <w:rsid w:val="0004403A"/>
    <w:rsid w:val="00046C72"/>
    <w:rsid w:val="00047C1A"/>
    <w:rsid w:val="00047E57"/>
    <w:rsid w:val="00051A0D"/>
    <w:rsid w:val="00051DAA"/>
    <w:rsid w:val="000526E4"/>
    <w:rsid w:val="00054394"/>
    <w:rsid w:val="000547A1"/>
    <w:rsid w:val="00054910"/>
    <w:rsid w:val="00054C66"/>
    <w:rsid w:val="00054FBB"/>
    <w:rsid w:val="00056CAD"/>
    <w:rsid w:val="0006153E"/>
    <w:rsid w:val="000621DD"/>
    <w:rsid w:val="000658A4"/>
    <w:rsid w:val="00065F30"/>
    <w:rsid w:val="00067E11"/>
    <w:rsid w:val="0007297D"/>
    <w:rsid w:val="000731CF"/>
    <w:rsid w:val="00074D19"/>
    <w:rsid w:val="000762D1"/>
    <w:rsid w:val="00077127"/>
    <w:rsid w:val="000776C3"/>
    <w:rsid w:val="00080021"/>
    <w:rsid w:val="00080584"/>
    <w:rsid w:val="00081EF1"/>
    <w:rsid w:val="000842F3"/>
    <w:rsid w:val="00084555"/>
    <w:rsid w:val="00086556"/>
    <w:rsid w:val="00092011"/>
    <w:rsid w:val="000925E0"/>
    <w:rsid w:val="00092F83"/>
    <w:rsid w:val="00095FBC"/>
    <w:rsid w:val="000974A8"/>
    <w:rsid w:val="000A0DDB"/>
    <w:rsid w:val="000A0EC9"/>
    <w:rsid w:val="000A4BC8"/>
    <w:rsid w:val="000A530B"/>
    <w:rsid w:val="000A6F86"/>
    <w:rsid w:val="000B0237"/>
    <w:rsid w:val="000B058F"/>
    <w:rsid w:val="000B0C64"/>
    <w:rsid w:val="000B165F"/>
    <w:rsid w:val="000B1DAA"/>
    <w:rsid w:val="000B491F"/>
    <w:rsid w:val="000B4D73"/>
    <w:rsid w:val="000B5175"/>
    <w:rsid w:val="000B7570"/>
    <w:rsid w:val="000D081A"/>
    <w:rsid w:val="000D1DD8"/>
    <w:rsid w:val="000D6BC0"/>
    <w:rsid w:val="000D6E5B"/>
    <w:rsid w:val="000D7DF9"/>
    <w:rsid w:val="000E06AB"/>
    <w:rsid w:val="000E2184"/>
    <w:rsid w:val="000E2BAE"/>
    <w:rsid w:val="000E4506"/>
    <w:rsid w:val="000E5D85"/>
    <w:rsid w:val="000E7A04"/>
    <w:rsid w:val="000F07A4"/>
    <w:rsid w:val="000F5D15"/>
    <w:rsid w:val="000F70A3"/>
    <w:rsid w:val="000F7816"/>
    <w:rsid w:val="00103837"/>
    <w:rsid w:val="00107C39"/>
    <w:rsid w:val="00107DCB"/>
    <w:rsid w:val="001100B0"/>
    <w:rsid w:val="0011087E"/>
    <w:rsid w:val="00111E28"/>
    <w:rsid w:val="001127F7"/>
    <w:rsid w:val="001133C1"/>
    <w:rsid w:val="00121C13"/>
    <w:rsid w:val="001243DE"/>
    <w:rsid w:val="00124443"/>
    <w:rsid w:val="001245BB"/>
    <w:rsid w:val="00132CEA"/>
    <w:rsid w:val="001364B0"/>
    <w:rsid w:val="00136B7D"/>
    <w:rsid w:val="00140499"/>
    <w:rsid w:val="001405E7"/>
    <w:rsid w:val="00140D80"/>
    <w:rsid w:val="00140F81"/>
    <w:rsid w:val="0014135A"/>
    <w:rsid w:val="001414BF"/>
    <w:rsid w:val="00142736"/>
    <w:rsid w:val="0014346F"/>
    <w:rsid w:val="00150AD4"/>
    <w:rsid w:val="00151C4F"/>
    <w:rsid w:val="00152343"/>
    <w:rsid w:val="00157E50"/>
    <w:rsid w:val="001618EC"/>
    <w:rsid w:val="00161E23"/>
    <w:rsid w:val="00162B4B"/>
    <w:rsid w:val="001631E8"/>
    <w:rsid w:val="0016431A"/>
    <w:rsid w:val="00164943"/>
    <w:rsid w:val="00165932"/>
    <w:rsid w:val="00166485"/>
    <w:rsid w:val="00170574"/>
    <w:rsid w:val="00173391"/>
    <w:rsid w:val="00173E2B"/>
    <w:rsid w:val="0017414F"/>
    <w:rsid w:val="001752E6"/>
    <w:rsid w:val="00177B81"/>
    <w:rsid w:val="00177D2A"/>
    <w:rsid w:val="00180482"/>
    <w:rsid w:val="00180941"/>
    <w:rsid w:val="00180DC0"/>
    <w:rsid w:val="0018135A"/>
    <w:rsid w:val="00183444"/>
    <w:rsid w:val="001837C2"/>
    <w:rsid w:val="00183F73"/>
    <w:rsid w:val="001847B3"/>
    <w:rsid w:val="00185B8E"/>
    <w:rsid w:val="00191490"/>
    <w:rsid w:val="00191AC3"/>
    <w:rsid w:val="00191B6A"/>
    <w:rsid w:val="00193671"/>
    <w:rsid w:val="001936C1"/>
    <w:rsid w:val="0019436D"/>
    <w:rsid w:val="00195DC1"/>
    <w:rsid w:val="00196518"/>
    <w:rsid w:val="00197766"/>
    <w:rsid w:val="00197AE6"/>
    <w:rsid w:val="001A1CC0"/>
    <w:rsid w:val="001A2147"/>
    <w:rsid w:val="001A268E"/>
    <w:rsid w:val="001A4421"/>
    <w:rsid w:val="001A5979"/>
    <w:rsid w:val="001A5F09"/>
    <w:rsid w:val="001A7EC9"/>
    <w:rsid w:val="001B046B"/>
    <w:rsid w:val="001B0D7F"/>
    <w:rsid w:val="001B109E"/>
    <w:rsid w:val="001B44A1"/>
    <w:rsid w:val="001B490F"/>
    <w:rsid w:val="001B610F"/>
    <w:rsid w:val="001B7DDB"/>
    <w:rsid w:val="001C1FCC"/>
    <w:rsid w:val="001C23CC"/>
    <w:rsid w:val="001C5296"/>
    <w:rsid w:val="001C5491"/>
    <w:rsid w:val="001C5FF8"/>
    <w:rsid w:val="001D17E7"/>
    <w:rsid w:val="001D7109"/>
    <w:rsid w:val="001E038A"/>
    <w:rsid w:val="001E14F0"/>
    <w:rsid w:val="001E3DA8"/>
    <w:rsid w:val="001E449C"/>
    <w:rsid w:val="001E50EF"/>
    <w:rsid w:val="001E51CA"/>
    <w:rsid w:val="001E6002"/>
    <w:rsid w:val="001E6247"/>
    <w:rsid w:val="001F2B7F"/>
    <w:rsid w:val="001F3611"/>
    <w:rsid w:val="001F4DB1"/>
    <w:rsid w:val="001F5E06"/>
    <w:rsid w:val="001F6880"/>
    <w:rsid w:val="001F7C26"/>
    <w:rsid w:val="001F7DB7"/>
    <w:rsid w:val="00205D17"/>
    <w:rsid w:val="00205E1A"/>
    <w:rsid w:val="00210F2E"/>
    <w:rsid w:val="00211616"/>
    <w:rsid w:val="002134D8"/>
    <w:rsid w:val="002162E5"/>
    <w:rsid w:val="00216500"/>
    <w:rsid w:val="00216965"/>
    <w:rsid w:val="00217034"/>
    <w:rsid w:val="002170A5"/>
    <w:rsid w:val="00221C32"/>
    <w:rsid w:val="00222595"/>
    <w:rsid w:val="00226EA2"/>
    <w:rsid w:val="002311A9"/>
    <w:rsid w:val="0023223E"/>
    <w:rsid w:val="002327A6"/>
    <w:rsid w:val="00234462"/>
    <w:rsid w:val="002401A4"/>
    <w:rsid w:val="002408CF"/>
    <w:rsid w:val="00241B78"/>
    <w:rsid w:val="00242422"/>
    <w:rsid w:val="002427AA"/>
    <w:rsid w:val="00242E4D"/>
    <w:rsid w:val="0024351A"/>
    <w:rsid w:val="0024351E"/>
    <w:rsid w:val="00244F07"/>
    <w:rsid w:val="00252BEE"/>
    <w:rsid w:val="00253020"/>
    <w:rsid w:val="002537A5"/>
    <w:rsid w:val="0025464C"/>
    <w:rsid w:val="00255D3D"/>
    <w:rsid w:val="00260917"/>
    <w:rsid w:val="00261A0D"/>
    <w:rsid w:val="00263B52"/>
    <w:rsid w:val="00263F0C"/>
    <w:rsid w:val="00265BB5"/>
    <w:rsid w:val="002710F4"/>
    <w:rsid w:val="002716B6"/>
    <w:rsid w:val="0027170E"/>
    <w:rsid w:val="002731D6"/>
    <w:rsid w:val="00273231"/>
    <w:rsid w:val="0027659F"/>
    <w:rsid w:val="002815D6"/>
    <w:rsid w:val="00283CBE"/>
    <w:rsid w:val="00284ABF"/>
    <w:rsid w:val="0028647D"/>
    <w:rsid w:val="00287090"/>
    <w:rsid w:val="00287122"/>
    <w:rsid w:val="00287F9C"/>
    <w:rsid w:val="00290A2B"/>
    <w:rsid w:val="00290F07"/>
    <w:rsid w:val="00294910"/>
    <w:rsid w:val="00294FF7"/>
    <w:rsid w:val="00295127"/>
    <w:rsid w:val="00295E0C"/>
    <w:rsid w:val="002968EE"/>
    <w:rsid w:val="002A1F4A"/>
    <w:rsid w:val="002A3233"/>
    <w:rsid w:val="002A600E"/>
    <w:rsid w:val="002B0342"/>
    <w:rsid w:val="002B1589"/>
    <w:rsid w:val="002B27EE"/>
    <w:rsid w:val="002B5347"/>
    <w:rsid w:val="002B628C"/>
    <w:rsid w:val="002B6293"/>
    <w:rsid w:val="002B645E"/>
    <w:rsid w:val="002B6CCE"/>
    <w:rsid w:val="002C0758"/>
    <w:rsid w:val="002C10C6"/>
    <w:rsid w:val="002C12A0"/>
    <w:rsid w:val="002C19D2"/>
    <w:rsid w:val="002C4FAC"/>
    <w:rsid w:val="002C7D09"/>
    <w:rsid w:val="002D13A0"/>
    <w:rsid w:val="002D206A"/>
    <w:rsid w:val="002D2996"/>
    <w:rsid w:val="002D3EE3"/>
    <w:rsid w:val="002D4628"/>
    <w:rsid w:val="002D4E6A"/>
    <w:rsid w:val="002D51E8"/>
    <w:rsid w:val="002D5A5F"/>
    <w:rsid w:val="002D5CFA"/>
    <w:rsid w:val="002D5F0C"/>
    <w:rsid w:val="002E0211"/>
    <w:rsid w:val="002E0F22"/>
    <w:rsid w:val="002E1FB4"/>
    <w:rsid w:val="002E605B"/>
    <w:rsid w:val="002F087D"/>
    <w:rsid w:val="002F230E"/>
    <w:rsid w:val="002F364E"/>
    <w:rsid w:val="002F49B3"/>
    <w:rsid w:val="002F56E3"/>
    <w:rsid w:val="002F640F"/>
    <w:rsid w:val="002F665C"/>
    <w:rsid w:val="002F6F88"/>
    <w:rsid w:val="002F7B00"/>
    <w:rsid w:val="002F7E18"/>
    <w:rsid w:val="00300F6B"/>
    <w:rsid w:val="00301998"/>
    <w:rsid w:val="00303220"/>
    <w:rsid w:val="003067D4"/>
    <w:rsid w:val="0031020E"/>
    <w:rsid w:val="00310B10"/>
    <w:rsid w:val="00310BD6"/>
    <w:rsid w:val="00315AEC"/>
    <w:rsid w:val="00316EC0"/>
    <w:rsid w:val="00316EC6"/>
    <w:rsid w:val="00317528"/>
    <w:rsid w:val="00321245"/>
    <w:rsid w:val="00322054"/>
    <w:rsid w:val="0032560B"/>
    <w:rsid w:val="003260B0"/>
    <w:rsid w:val="003264E8"/>
    <w:rsid w:val="00326A8F"/>
    <w:rsid w:val="00326ECB"/>
    <w:rsid w:val="00327770"/>
    <w:rsid w:val="00330AFA"/>
    <w:rsid w:val="00333E29"/>
    <w:rsid w:val="003360E7"/>
    <w:rsid w:val="0034472E"/>
    <w:rsid w:val="00344834"/>
    <w:rsid w:val="0034541B"/>
    <w:rsid w:val="00345B60"/>
    <w:rsid w:val="003508E4"/>
    <w:rsid w:val="00351BF0"/>
    <w:rsid w:val="00364D2E"/>
    <w:rsid w:val="00366ED3"/>
    <w:rsid w:val="003676A7"/>
    <w:rsid w:val="00367974"/>
    <w:rsid w:val="00371DD3"/>
    <w:rsid w:val="003722F3"/>
    <w:rsid w:val="0037243E"/>
    <w:rsid w:val="00380845"/>
    <w:rsid w:val="00380D30"/>
    <w:rsid w:val="00381204"/>
    <w:rsid w:val="00382719"/>
    <w:rsid w:val="00382F96"/>
    <w:rsid w:val="00384817"/>
    <w:rsid w:val="00384C52"/>
    <w:rsid w:val="0038521A"/>
    <w:rsid w:val="00385375"/>
    <w:rsid w:val="0038766C"/>
    <w:rsid w:val="0038767C"/>
    <w:rsid w:val="00393384"/>
    <w:rsid w:val="003968C9"/>
    <w:rsid w:val="00396DB1"/>
    <w:rsid w:val="00397F27"/>
    <w:rsid w:val="003A023D"/>
    <w:rsid w:val="003A2935"/>
    <w:rsid w:val="003A31F6"/>
    <w:rsid w:val="003A32D3"/>
    <w:rsid w:val="003B16B7"/>
    <w:rsid w:val="003B188B"/>
    <w:rsid w:val="003B1C26"/>
    <w:rsid w:val="003C00D2"/>
    <w:rsid w:val="003C0198"/>
    <w:rsid w:val="003C01BF"/>
    <w:rsid w:val="003C59D4"/>
    <w:rsid w:val="003C778D"/>
    <w:rsid w:val="003D1F4D"/>
    <w:rsid w:val="003D2CAD"/>
    <w:rsid w:val="003D368A"/>
    <w:rsid w:val="003D389C"/>
    <w:rsid w:val="003D3CEA"/>
    <w:rsid w:val="003D505E"/>
    <w:rsid w:val="003D5A10"/>
    <w:rsid w:val="003D6E84"/>
    <w:rsid w:val="003E0EAC"/>
    <w:rsid w:val="003E4739"/>
    <w:rsid w:val="003E4D56"/>
    <w:rsid w:val="003E5FD1"/>
    <w:rsid w:val="003F00A1"/>
    <w:rsid w:val="003F103B"/>
    <w:rsid w:val="003F1345"/>
    <w:rsid w:val="003F2058"/>
    <w:rsid w:val="003F46BB"/>
    <w:rsid w:val="003F4CD0"/>
    <w:rsid w:val="004008A6"/>
    <w:rsid w:val="004016F5"/>
    <w:rsid w:val="0040384C"/>
    <w:rsid w:val="00404696"/>
    <w:rsid w:val="00405ABF"/>
    <w:rsid w:val="0040641A"/>
    <w:rsid w:val="00406CD6"/>
    <w:rsid w:val="00406FD0"/>
    <w:rsid w:val="004117C3"/>
    <w:rsid w:val="00412BA3"/>
    <w:rsid w:val="004146D3"/>
    <w:rsid w:val="00414965"/>
    <w:rsid w:val="00414B27"/>
    <w:rsid w:val="00417CDF"/>
    <w:rsid w:val="00422338"/>
    <w:rsid w:val="0042365D"/>
    <w:rsid w:val="00424F52"/>
    <w:rsid w:val="00427D6D"/>
    <w:rsid w:val="00430CF1"/>
    <w:rsid w:val="00430D05"/>
    <w:rsid w:val="00432AD3"/>
    <w:rsid w:val="00442713"/>
    <w:rsid w:val="00446263"/>
    <w:rsid w:val="004517DE"/>
    <w:rsid w:val="0045240E"/>
    <w:rsid w:val="00456B24"/>
    <w:rsid w:val="00460F69"/>
    <w:rsid w:val="004611F8"/>
    <w:rsid w:val="00464856"/>
    <w:rsid w:val="00466876"/>
    <w:rsid w:val="004703F1"/>
    <w:rsid w:val="0047259E"/>
    <w:rsid w:val="00475BE7"/>
    <w:rsid w:val="00475CF1"/>
    <w:rsid w:val="00476F6F"/>
    <w:rsid w:val="0048125C"/>
    <w:rsid w:val="004820F9"/>
    <w:rsid w:val="00483BD3"/>
    <w:rsid w:val="00486462"/>
    <w:rsid w:val="00486AE2"/>
    <w:rsid w:val="00490E56"/>
    <w:rsid w:val="004925EA"/>
    <w:rsid w:val="0049367A"/>
    <w:rsid w:val="00495E47"/>
    <w:rsid w:val="004A08EE"/>
    <w:rsid w:val="004A09E9"/>
    <w:rsid w:val="004A17C4"/>
    <w:rsid w:val="004A2338"/>
    <w:rsid w:val="004A2B9D"/>
    <w:rsid w:val="004A507E"/>
    <w:rsid w:val="004A544D"/>
    <w:rsid w:val="004A5E45"/>
    <w:rsid w:val="004A61E7"/>
    <w:rsid w:val="004B00CE"/>
    <w:rsid w:val="004B066B"/>
    <w:rsid w:val="004B3239"/>
    <w:rsid w:val="004B37F1"/>
    <w:rsid w:val="004B541A"/>
    <w:rsid w:val="004C09D4"/>
    <w:rsid w:val="004C520C"/>
    <w:rsid w:val="004C5E53"/>
    <w:rsid w:val="004C672E"/>
    <w:rsid w:val="004C6772"/>
    <w:rsid w:val="004C7B9F"/>
    <w:rsid w:val="004D0541"/>
    <w:rsid w:val="004D321D"/>
    <w:rsid w:val="004D3D53"/>
    <w:rsid w:val="004E04B2"/>
    <w:rsid w:val="004E1DCE"/>
    <w:rsid w:val="004E2EB3"/>
    <w:rsid w:val="004E31FF"/>
    <w:rsid w:val="004E321F"/>
    <w:rsid w:val="004E3505"/>
    <w:rsid w:val="004E4003"/>
    <w:rsid w:val="004E5AE8"/>
    <w:rsid w:val="004F0B24"/>
    <w:rsid w:val="004F1444"/>
    <w:rsid w:val="004F1918"/>
    <w:rsid w:val="004F3864"/>
    <w:rsid w:val="004F59E4"/>
    <w:rsid w:val="004F6B99"/>
    <w:rsid w:val="0050223B"/>
    <w:rsid w:val="0050339C"/>
    <w:rsid w:val="00503932"/>
    <w:rsid w:val="00504037"/>
    <w:rsid w:val="00505400"/>
    <w:rsid w:val="005105F4"/>
    <w:rsid w:val="00512139"/>
    <w:rsid w:val="005126A6"/>
    <w:rsid w:val="00516C49"/>
    <w:rsid w:val="005225EC"/>
    <w:rsid w:val="005240CD"/>
    <w:rsid w:val="0052597C"/>
    <w:rsid w:val="00531A7E"/>
    <w:rsid w:val="00534324"/>
    <w:rsid w:val="00536E02"/>
    <w:rsid w:val="005377FA"/>
    <w:rsid w:val="00537A93"/>
    <w:rsid w:val="00543905"/>
    <w:rsid w:val="005454E2"/>
    <w:rsid w:val="0054625C"/>
    <w:rsid w:val="005522F5"/>
    <w:rsid w:val="0055250B"/>
    <w:rsid w:val="00552ADA"/>
    <w:rsid w:val="00554251"/>
    <w:rsid w:val="005576F3"/>
    <w:rsid w:val="0056093C"/>
    <w:rsid w:val="00561CEA"/>
    <w:rsid w:val="00562901"/>
    <w:rsid w:val="00563C80"/>
    <w:rsid w:val="005650BF"/>
    <w:rsid w:val="005658B0"/>
    <w:rsid w:val="00566814"/>
    <w:rsid w:val="00570526"/>
    <w:rsid w:val="00571ACA"/>
    <w:rsid w:val="005737EA"/>
    <w:rsid w:val="005751FA"/>
    <w:rsid w:val="0057548A"/>
    <w:rsid w:val="005774C2"/>
    <w:rsid w:val="0058084C"/>
    <w:rsid w:val="00582643"/>
    <w:rsid w:val="00582C0E"/>
    <w:rsid w:val="00583E3E"/>
    <w:rsid w:val="00584708"/>
    <w:rsid w:val="00585A3B"/>
    <w:rsid w:val="00587C52"/>
    <w:rsid w:val="00590AFF"/>
    <w:rsid w:val="0059120C"/>
    <w:rsid w:val="00595244"/>
    <w:rsid w:val="00595C3D"/>
    <w:rsid w:val="00596921"/>
    <w:rsid w:val="00597BF1"/>
    <w:rsid w:val="005A119C"/>
    <w:rsid w:val="005A20AE"/>
    <w:rsid w:val="005A64C6"/>
    <w:rsid w:val="005A73EC"/>
    <w:rsid w:val="005A7D03"/>
    <w:rsid w:val="005B0E40"/>
    <w:rsid w:val="005B38D0"/>
    <w:rsid w:val="005B4979"/>
    <w:rsid w:val="005B5553"/>
    <w:rsid w:val="005B561D"/>
    <w:rsid w:val="005B7299"/>
    <w:rsid w:val="005B7C4F"/>
    <w:rsid w:val="005C22A8"/>
    <w:rsid w:val="005C5615"/>
    <w:rsid w:val="005C570D"/>
    <w:rsid w:val="005C6188"/>
    <w:rsid w:val="005C66C0"/>
    <w:rsid w:val="005D035C"/>
    <w:rsid w:val="005D2FA7"/>
    <w:rsid w:val="005E3211"/>
    <w:rsid w:val="005E5378"/>
    <w:rsid w:val="005E6505"/>
    <w:rsid w:val="005E6AE3"/>
    <w:rsid w:val="005E799F"/>
    <w:rsid w:val="005F234C"/>
    <w:rsid w:val="005F269D"/>
    <w:rsid w:val="005F50D9"/>
    <w:rsid w:val="005F6559"/>
    <w:rsid w:val="0060031A"/>
    <w:rsid w:val="0060090D"/>
    <w:rsid w:val="00600A44"/>
    <w:rsid w:val="00600E86"/>
    <w:rsid w:val="00605C02"/>
    <w:rsid w:val="00606A38"/>
    <w:rsid w:val="0060779F"/>
    <w:rsid w:val="006117DD"/>
    <w:rsid w:val="00611A01"/>
    <w:rsid w:val="00611B8F"/>
    <w:rsid w:val="00613209"/>
    <w:rsid w:val="00613351"/>
    <w:rsid w:val="006157F6"/>
    <w:rsid w:val="00620F48"/>
    <w:rsid w:val="0062379B"/>
    <w:rsid w:val="00626135"/>
    <w:rsid w:val="0062778B"/>
    <w:rsid w:val="00627C30"/>
    <w:rsid w:val="0063201E"/>
    <w:rsid w:val="00635F70"/>
    <w:rsid w:val="00636907"/>
    <w:rsid w:val="00637D06"/>
    <w:rsid w:val="006453DA"/>
    <w:rsid w:val="00645F2F"/>
    <w:rsid w:val="006472B7"/>
    <w:rsid w:val="006475F9"/>
    <w:rsid w:val="00650E27"/>
    <w:rsid w:val="0065294E"/>
    <w:rsid w:val="00652A75"/>
    <w:rsid w:val="00662FF8"/>
    <w:rsid w:val="006647FB"/>
    <w:rsid w:val="00664987"/>
    <w:rsid w:val="006651E2"/>
    <w:rsid w:val="00666042"/>
    <w:rsid w:val="00670754"/>
    <w:rsid w:val="00670F14"/>
    <w:rsid w:val="006724AE"/>
    <w:rsid w:val="0067255B"/>
    <w:rsid w:val="00675A4A"/>
    <w:rsid w:val="0067735B"/>
    <w:rsid w:val="006804DF"/>
    <w:rsid w:val="00682934"/>
    <w:rsid w:val="006844E5"/>
    <w:rsid w:val="00685992"/>
    <w:rsid w:val="0069340D"/>
    <w:rsid w:val="006A243B"/>
    <w:rsid w:val="006A3302"/>
    <w:rsid w:val="006A3637"/>
    <w:rsid w:val="006A4049"/>
    <w:rsid w:val="006A5214"/>
    <w:rsid w:val="006A581A"/>
    <w:rsid w:val="006A5A6B"/>
    <w:rsid w:val="006C0D4B"/>
    <w:rsid w:val="006C3075"/>
    <w:rsid w:val="006C364E"/>
    <w:rsid w:val="006C6EA8"/>
    <w:rsid w:val="006D2300"/>
    <w:rsid w:val="006D2FC6"/>
    <w:rsid w:val="006D324C"/>
    <w:rsid w:val="006D601A"/>
    <w:rsid w:val="006E090A"/>
    <w:rsid w:val="006E124F"/>
    <w:rsid w:val="006E2F15"/>
    <w:rsid w:val="006E2FD2"/>
    <w:rsid w:val="006E3C02"/>
    <w:rsid w:val="006E434B"/>
    <w:rsid w:val="006E56E3"/>
    <w:rsid w:val="006E7CB5"/>
    <w:rsid w:val="006F24D4"/>
    <w:rsid w:val="006F3AB9"/>
    <w:rsid w:val="006F48B3"/>
    <w:rsid w:val="006F6C7E"/>
    <w:rsid w:val="006F74AE"/>
    <w:rsid w:val="00700251"/>
    <w:rsid w:val="0070385F"/>
    <w:rsid w:val="00704758"/>
    <w:rsid w:val="00704B8E"/>
    <w:rsid w:val="007069DD"/>
    <w:rsid w:val="0071030D"/>
    <w:rsid w:val="00713C14"/>
    <w:rsid w:val="00717EDA"/>
    <w:rsid w:val="00720ADA"/>
    <w:rsid w:val="007215FC"/>
    <w:rsid w:val="00721A2B"/>
    <w:rsid w:val="0072366D"/>
    <w:rsid w:val="00723778"/>
    <w:rsid w:val="00730397"/>
    <w:rsid w:val="0073133B"/>
    <w:rsid w:val="00731495"/>
    <w:rsid w:val="00744FA6"/>
    <w:rsid w:val="0074797F"/>
    <w:rsid w:val="00752429"/>
    <w:rsid w:val="00753659"/>
    <w:rsid w:val="007536FC"/>
    <w:rsid w:val="00757DBF"/>
    <w:rsid w:val="00763004"/>
    <w:rsid w:val="0077030C"/>
    <w:rsid w:val="00770879"/>
    <w:rsid w:val="00770B8A"/>
    <w:rsid w:val="0077251F"/>
    <w:rsid w:val="007733D3"/>
    <w:rsid w:val="007734E7"/>
    <w:rsid w:val="00774588"/>
    <w:rsid w:val="00774F4B"/>
    <w:rsid w:val="00775690"/>
    <w:rsid w:val="00775D2E"/>
    <w:rsid w:val="007767AB"/>
    <w:rsid w:val="0077682D"/>
    <w:rsid w:val="00777705"/>
    <w:rsid w:val="007802EC"/>
    <w:rsid w:val="00780353"/>
    <w:rsid w:val="00783DFF"/>
    <w:rsid w:val="007841E1"/>
    <w:rsid w:val="00784360"/>
    <w:rsid w:val="0078623A"/>
    <w:rsid w:val="007871A7"/>
    <w:rsid w:val="00793216"/>
    <w:rsid w:val="00794A60"/>
    <w:rsid w:val="007A2C47"/>
    <w:rsid w:val="007A3F44"/>
    <w:rsid w:val="007A530F"/>
    <w:rsid w:val="007A6127"/>
    <w:rsid w:val="007B0A7F"/>
    <w:rsid w:val="007B2447"/>
    <w:rsid w:val="007B3DCD"/>
    <w:rsid w:val="007B4845"/>
    <w:rsid w:val="007B75A6"/>
    <w:rsid w:val="007C1E2C"/>
    <w:rsid w:val="007C4857"/>
    <w:rsid w:val="007C5585"/>
    <w:rsid w:val="007C578F"/>
    <w:rsid w:val="007C7BE8"/>
    <w:rsid w:val="007D40C1"/>
    <w:rsid w:val="007E025C"/>
    <w:rsid w:val="007E1B52"/>
    <w:rsid w:val="007E384E"/>
    <w:rsid w:val="007E54C4"/>
    <w:rsid w:val="007E5DA1"/>
    <w:rsid w:val="007E7C76"/>
    <w:rsid w:val="007F1289"/>
    <w:rsid w:val="007F1506"/>
    <w:rsid w:val="007F200A"/>
    <w:rsid w:val="007F2220"/>
    <w:rsid w:val="007F3646"/>
    <w:rsid w:val="007F3D64"/>
    <w:rsid w:val="007F4477"/>
    <w:rsid w:val="007F4526"/>
    <w:rsid w:val="007F4D2E"/>
    <w:rsid w:val="007F59C2"/>
    <w:rsid w:val="007F5CA8"/>
    <w:rsid w:val="007F7820"/>
    <w:rsid w:val="00800AA9"/>
    <w:rsid w:val="0080420A"/>
    <w:rsid w:val="00807B51"/>
    <w:rsid w:val="008117E1"/>
    <w:rsid w:val="00812037"/>
    <w:rsid w:val="0081515B"/>
    <w:rsid w:val="00815177"/>
    <w:rsid w:val="00816BD2"/>
    <w:rsid w:val="0081707C"/>
    <w:rsid w:val="00817354"/>
    <w:rsid w:val="00822339"/>
    <w:rsid w:val="00825D88"/>
    <w:rsid w:val="00826BCF"/>
    <w:rsid w:val="00827F45"/>
    <w:rsid w:val="00830835"/>
    <w:rsid w:val="0083243D"/>
    <w:rsid w:val="0083375E"/>
    <w:rsid w:val="0083427C"/>
    <w:rsid w:val="008352AA"/>
    <w:rsid w:val="00836B9A"/>
    <w:rsid w:val="00837EDB"/>
    <w:rsid w:val="00840CD4"/>
    <w:rsid w:val="00842C99"/>
    <w:rsid w:val="0084389E"/>
    <w:rsid w:val="00844D17"/>
    <w:rsid w:val="00846A62"/>
    <w:rsid w:val="00846DAB"/>
    <w:rsid w:val="00850197"/>
    <w:rsid w:val="0085156E"/>
    <w:rsid w:val="0085468E"/>
    <w:rsid w:val="008557AC"/>
    <w:rsid w:val="00855D0E"/>
    <w:rsid w:val="00856CAF"/>
    <w:rsid w:val="00860A6B"/>
    <w:rsid w:val="00862EDE"/>
    <w:rsid w:val="00864060"/>
    <w:rsid w:val="00874EAA"/>
    <w:rsid w:val="00875735"/>
    <w:rsid w:val="00875C3C"/>
    <w:rsid w:val="00876EDE"/>
    <w:rsid w:val="00877E9C"/>
    <w:rsid w:val="00880B22"/>
    <w:rsid w:val="00881C39"/>
    <w:rsid w:val="0088508F"/>
    <w:rsid w:val="00885442"/>
    <w:rsid w:val="00887A79"/>
    <w:rsid w:val="0089019A"/>
    <w:rsid w:val="00892142"/>
    <w:rsid w:val="00897078"/>
    <w:rsid w:val="008A0669"/>
    <w:rsid w:val="008A0D35"/>
    <w:rsid w:val="008A0E85"/>
    <w:rsid w:val="008A177E"/>
    <w:rsid w:val="008A2AE8"/>
    <w:rsid w:val="008A3F0A"/>
    <w:rsid w:val="008A42CB"/>
    <w:rsid w:val="008A5392"/>
    <w:rsid w:val="008A672B"/>
    <w:rsid w:val="008B03E0"/>
    <w:rsid w:val="008B74CE"/>
    <w:rsid w:val="008B7AFE"/>
    <w:rsid w:val="008C00D3"/>
    <w:rsid w:val="008C16BE"/>
    <w:rsid w:val="008C434D"/>
    <w:rsid w:val="008C4B9C"/>
    <w:rsid w:val="008C52EF"/>
    <w:rsid w:val="008D00A2"/>
    <w:rsid w:val="008D0B21"/>
    <w:rsid w:val="008D2187"/>
    <w:rsid w:val="008D2650"/>
    <w:rsid w:val="008D30DD"/>
    <w:rsid w:val="008D6F20"/>
    <w:rsid w:val="008D773C"/>
    <w:rsid w:val="008E0329"/>
    <w:rsid w:val="008E5C50"/>
    <w:rsid w:val="008E7921"/>
    <w:rsid w:val="008F0F15"/>
    <w:rsid w:val="008F1F2B"/>
    <w:rsid w:val="008F31B9"/>
    <w:rsid w:val="008F49C5"/>
    <w:rsid w:val="008F6185"/>
    <w:rsid w:val="008F6C94"/>
    <w:rsid w:val="00900792"/>
    <w:rsid w:val="00901A6F"/>
    <w:rsid w:val="00902696"/>
    <w:rsid w:val="0090621C"/>
    <w:rsid w:val="00906D5D"/>
    <w:rsid w:val="00907D70"/>
    <w:rsid w:val="00913FF1"/>
    <w:rsid w:val="00916CA4"/>
    <w:rsid w:val="00916FA7"/>
    <w:rsid w:val="00917AF5"/>
    <w:rsid w:val="00920EF3"/>
    <w:rsid w:val="0092467A"/>
    <w:rsid w:val="009311E7"/>
    <w:rsid w:val="00931569"/>
    <w:rsid w:val="00935881"/>
    <w:rsid w:val="009359F7"/>
    <w:rsid w:val="009377C4"/>
    <w:rsid w:val="00940C9A"/>
    <w:rsid w:val="009454A0"/>
    <w:rsid w:val="00946BBF"/>
    <w:rsid w:val="009478AD"/>
    <w:rsid w:val="00950409"/>
    <w:rsid w:val="00950BC4"/>
    <w:rsid w:val="0095143C"/>
    <w:rsid w:val="00951F31"/>
    <w:rsid w:val="00952E02"/>
    <w:rsid w:val="00954060"/>
    <w:rsid w:val="009560C1"/>
    <w:rsid w:val="00956E34"/>
    <w:rsid w:val="009578A0"/>
    <w:rsid w:val="00961AFE"/>
    <w:rsid w:val="009627D8"/>
    <w:rsid w:val="00964878"/>
    <w:rsid w:val="00964B57"/>
    <w:rsid w:val="009651D2"/>
    <w:rsid w:val="0096580D"/>
    <w:rsid w:val="00965842"/>
    <w:rsid w:val="00965A3E"/>
    <w:rsid w:val="00966112"/>
    <w:rsid w:val="009674AE"/>
    <w:rsid w:val="00971345"/>
    <w:rsid w:val="0097190E"/>
    <w:rsid w:val="00972915"/>
    <w:rsid w:val="00973E95"/>
    <w:rsid w:val="00974285"/>
    <w:rsid w:val="009752DC"/>
    <w:rsid w:val="0097547F"/>
    <w:rsid w:val="009759A1"/>
    <w:rsid w:val="00976A5E"/>
    <w:rsid w:val="00977987"/>
    <w:rsid w:val="0098086C"/>
    <w:rsid w:val="009810A3"/>
    <w:rsid w:val="009814C9"/>
    <w:rsid w:val="00981A1C"/>
    <w:rsid w:val="00983353"/>
    <w:rsid w:val="0098666E"/>
    <w:rsid w:val="0098727A"/>
    <w:rsid w:val="009873FA"/>
    <w:rsid w:val="00987696"/>
    <w:rsid w:val="00992E47"/>
    <w:rsid w:val="0099316B"/>
    <w:rsid w:val="0099384E"/>
    <w:rsid w:val="00994224"/>
    <w:rsid w:val="00994B7E"/>
    <w:rsid w:val="00995DA9"/>
    <w:rsid w:val="0099667C"/>
    <w:rsid w:val="009A16A5"/>
    <w:rsid w:val="009A1F90"/>
    <w:rsid w:val="009A274E"/>
    <w:rsid w:val="009A30A5"/>
    <w:rsid w:val="009A56DB"/>
    <w:rsid w:val="009A56DC"/>
    <w:rsid w:val="009A5BA4"/>
    <w:rsid w:val="009A63A2"/>
    <w:rsid w:val="009A6B6F"/>
    <w:rsid w:val="009A7CDC"/>
    <w:rsid w:val="009B027D"/>
    <w:rsid w:val="009B04BA"/>
    <w:rsid w:val="009B168A"/>
    <w:rsid w:val="009B255C"/>
    <w:rsid w:val="009B3E6F"/>
    <w:rsid w:val="009B41FF"/>
    <w:rsid w:val="009B61FB"/>
    <w:rsid w:val="009B67F9"/>
    <w:rsid w:val="009B68B6"/>
    <w:rsid w:val="009B710C"/>
    <w:rsid w:val="009C0CD3"/>
    <w:rsid w:val="009C0F3C"/>
    <w:rsid w:val="009C2B65"/>
    <w:rsid w:val="009C2BC7"/>
    <w:rsid w:val="009C2EAF"/>
    <w:rsid w:val="009C40DA"/>
    <w:rsid w:val="009C5F4B"/>
    <w:rsid w:val="009C7676"/>
    <w:rsid w:val="009D06A8"/>
    <w:rsid w:val="009D44E3"/>
    <w:rsid w:val="009E3B5B"/>
    <w:rsid w:val="009E4892"/>
    <w:rsid w:val="009E4B6D"/>
    <w:rsid w:val="009E691F"/>
    <w:rsid w:val="009F3623"/>
    <w:rsid w:val="009F5D67"/>
    <w:rsid w:val="009F6AA2"/>
    <w:rsid w:val="009F77D6"/>
    <w:rsid w:val="00A031E5"/>
    <w:rsid w:val="00A041D8"/>
    <w:rsid w:val="00A05843"/>
    <w:rsid w:val="00A07D21"/>
    <w:rsid w:val="00A119A1"/>
    <w:rsid w:val="00A13802"/>
    <w:rsid w:val="00A16154"/>
    <w:rsid w:val="00A170D2"/>
    <w:rsid w:val="00A201BF"/>
    <w:rsid w:val="00A26DFD"/>
    <w:rsid w:val="00A30BD0"/>
    <w:rsid w:val="00A3154C"/>
    <w:rsid w:val="00A32E69"/>
    <w:rsid w:val="00A333FB"/>
    <w:rsid w:val="00A33FAA"/>
    <w:rsid w:val="00A34137"/>
    <w:rsid w:val="00A352B2"/>
    <w:rsid w:val="00A35E01"/>
    <w:rsid w:val="00A3644E"/>
    <w:rsid w:val="00A367E5"/>
    <w:rsid w:val="00A375B5"/>
    <w:rsid w:val="00A410E2"/>
    <w:rsid w:val="00A41C88"/>
    <w:rsid w:val="00A42F5A"/>
    <w:rsid w:val="00A4738C"/>
    <w:rsid w:val="00A5108F"/>
    <w:rsid w:val="00A525CB"/>
    <w:rsid w:val="00A52A3B"/>
    <w:rsid w:val="00A53682"/>
    <w:rsid w:val="00A53848"/>
    <w:rsid w:val="00A54F2A"/>
    <w:rsid w:val="00A565A4"/>
    <w:rsid w:val="00A56B49"/>
    <w:rsid w:val="00A57630"/>
    <w:rsid w:val="00A6018A"/>
    <w:rsid w:val="00A60CE5"/>
    <w:rsid w:val="00A6764A"/>
    <w:rsid w:val="00A70C5E"/>
    <w:rsid w:val="00A712B8"/>
    <w:rsid w:val="00A7175F"/>
    <w:rsid w:val="00A7280F"/>
    <w:rsid w:val="00A72D7D"/>
    <w:rsid w:val="00A73689"/>
    <w:rsid w:val="00A753EC"/>
    <w:rsid w:val="00A77E32"/>
    <w:rsid w:val="00A804CC"/>
    <w:rsid w:val="00A81F2D"/>
    <w:rsid w:val="00A834AF"/>
    <w:rsid w:val="00A83A36"/>
    <w:rsid w:val="00A83A90"/>
    <w:rsid w:val="00A83B56"/>
    <w:rsid w:val="00A85323"/>
    <w:rsid w:val="00A864B2"/>
    <w:rsid w:val="00A93C15"/>
    <w:rsid w:val="00A94EC5"/>
    <w:rsid w:val="00A95F0F"/>
    <w:rsid w:val="00A96EB7"/>
    <w:rsid w:val="00A97CD7"/>
    <w:rsid w:val="00A97EAD"/>
    <w:rsid w:val="00AA0556"/>
    <w:rsid w:val="00AA15C6"/>
    <w:rsid w:val="00AA2174"/>
    <w:rsid w:val="00AA2596"/>
    <w:rsid w:val="00AA5ADE"/>
    <w:rsid w:val="00AA67E3"/>
    <w:rsid w:val="00AB18B3"/>
    <w:rsid w:val="00AB2C11"/>
    <w:rsid w:val="00AB3838"/>
    <w:rsid w:val="00AB75B1"/>
    <w:rsid w:val="00AB7C32"/>
    <w:rsid w:val="00AC03F3"/>
    <w:rsid w:val="00AC1BEE"/>
    <w:rsid w:val="00AC2209"/>
    <w:rsid w:val="00AC23AE"/>
    <w:rsid w:val="00AC7985"/>
    <w:rsid w:val="00AC7D8B"/>
    <w:rsid w:val="00AD08A0"/>
    <w:rsid w:val="00AD0B72"/>
    <w:rsid w:val="00AE0766"/>
    <w:rsid w:val="00AE0F55"/>
    <w:rsid w:val="00AE100F"/>
    <w:rsid w:val="00AE3848"/>
    <w:rsid w:val="00AE5E47"/>
    <w:rsid w:val="00AF05F6"/>
    <w:rsid w:val="00AF0606"/>
    <w:rsid w:val="00AF205F"/>
    <w:rsid w:val="00AF3037"/>
    <w:rsid w:val="00AF6529"/>
    <w:rsid w:val="00AF6951"/>
    <w:rsid w:val="00AF6FF6"/>
    <w:rsid w:val="00AF7D27"/>
    <w:rsid w:val="00B0426E"/>
    <w:rsid w:val="00B04C41"/>
    <w:rsid w:val="00B065E4"/>
    <w:rsid w:val="00B1111A"/>
    <w:rsid w:val="00B16B7E"/>
    <w:rsid w:val="00B175C1"/>
    <w:rsid w:val="00B2025B"/>
    <w:rsid w:val="00B2283C"/>
    <w:rsid w:val="00B22A85"/>
    <w:rsid w:val="00B24C51"/>
    <w:rsid w:val="00B2799C"/>
    <w:rsid w:val="00B27CAA"/>
    <w:rsid w:val="00B27DE6"/>
    <w:rsid w:val="00B30A12"/>
    <w:rsid w:val="00B30E7D"/>
    <w:rsid w:val="00B30F64"/>
    <w:rsid w:val="00B31D5A"/>
    <w:rsid w:val="00B327E1"/>
    <w:rsid w:val="00B341F0"/>
    <w:rsid w:val="00B35E57"/>
    <w:rsid w:val="00B367B2"/>
    <w:rsid w:val="00B434EF"/>
    <w:rsid w:val="00B43C6F"/>
    <w:rsid w:val="00B45011"/>
    <w:rsid w:val="00B45ADB"/>
    <w:rsid w:val="00B45F36"/>
    <w:rsid w:val="00B46D3E"/>
    <w:rsid w:val="00B5060C"/>
    <w:rsid w:val="00B50A00"/>
    <w:rsid w:val="00B5137F"/>
    <w:rsid w:val="00B56705"/>
    <w:rsid w:val="00B6028C"/>
    <w:rsid w:val="00B61D0A"/>
    <w:rsid w:val="00B64EAD"/>
    <w:rsid w:val="00B656C6"/>
    <w:rsid w:val="00B65A32"/>
    <w:rsid w:val="00B701C4"/>
    <w:rsid w:val="00B7047D"/>
    <w:rsid w:val="00B72C3E"/>
    <w:rsid w:val="00B7315A"/>
    <w:rsid w:val="00B74C9B"/>
    <w:rsid w:val="00B754BC"/>
    <w:rsid w:val="00B75CA9"/>
    <w:rsid w:val="00B75DF9"/>
    <w:rsid w:val="00B77400"/>
    <w:rsid w:val="00B811DE"/>
    <w:rsid w:val="00B82E55"/>
    <w:rsid w:val="00B86BC4"/>
    <w:rsid w:val="00B87568"/>
    <w:rsid w:val="00B9317E"/>
    <w:rsid w:val="00B93819"/>
    <w:rsid w:val="00B95744"/>
    <w:rsid w:val="00B976A0"/>
    <w:rsid w:val="00B97869"/>
    <w:rsid w:val="00BA3CF4"/>
    <w:rsid w:val="00BA41A7"/>
    <w:rsid w:val="00BA4C6A"/>
    <w:rsid w:val="00BA584D"/>
    <w:rsid w:val="00BB02C4"/>
    <w:rsid w:val="00BB0843"/>
    <w:rsid w:val="00BB73EE"/>
    <w:rsid w:val="00BC19EC"/>
    <w:rsid w:val="00BC1B97"/>
    <w:rsid w:val="00BC1D7E"/>
    <w:rsid w:val="00BC5225"/>
    <w:rsid w:val="00BC5ADD"/>
    <w:rsid w:val="00BD4ED8"/>
    <w:rsid w:val="00BD7381"/>
    <w:rsid w:val="00BE1052"/>
    <w:rsid w:val="00BE1628"/>
    <w:rsid w:val="00BE41D6"/>
    <w:rsid w:val="00BE6F86"/>
    <w:rsid w:val="00BE73FB"/>
    <w:rsid w:val="00BF0B49"/>
    <w:rsid w:val="00BF1D52"/>
    <w:rsid w:val="00BF2CEC"/>
    <w:rsid w:val="00BF30BC"/>
    <w:rsid w:val="00BF3C94"/>
    <w:rsid w:val="00BF5F21"/>
    <w:rsid w:val="00BF70B0"/>
    <w:rsid w:val="00BF7733"/>
    <w:rsid w:val="00BF7A2A"/>
    <w:rsid w:val="00BF7C77"/>
    <w:rsid w:val="00BF7F96"/>
    <w:rsid w:val="00C0089C"/>
    <w:rsid w:val="00C01BE7"/>
    <w:rsid w:val="00C0297D"/>
    <w:rsid w:val="00C02C27"/>
    <w:rsid w:val="00C034AB"/>
    <w:rsid w:val="00C05155"/>
    <w:rsid w:val="00C0786F"/>
    <w:rsid w:val="00C0797B"/>
    <w:rsid w:val="00C100C6"/>
    <w:rsid w:val="00C125B0"/>
    <w:rsid w:val="00C1401D"/>
    <w:rsid w:val="00C14989"/>
    <w:rsid w:val="00C14A60"/>
    <w:rsid w:val="00C15A20"/>
    <w:rsid w:val="00C21FFE"/>
    <w:rsid w:val="00C2259A"/>
    <w:rsid w:val="00C23810"/>
    <w:rsid w:val="00C23859"/>
    <w:rsid w:val="00C242F2"/>
    <w:rsid w:val="00C251AD"/>
    <w:rsid w:val="00C27CBB"/>
    <w:rsid w:val="00C310A2"/>
    <w:rsid w:val="00C31302"/>
    <w:rsid w:val="00C33407"/>
    <w:rsid w:val="00C3561E"/>
    <w:rsid w:val="00C4228E"/>
    <w:rsid w:val="00C4300F"/>
    <w:rsid w:val="00C44564"/>
    <w:rsid w:val="00C46F8B"/>
    <w:rsid w:val="00C5096D"/>
    <w:rsid w:val="00C52425"/>
    <w:rsid w:val="00C54154"/>
    <w:rsid w:val="00C55501"/>
    <w:rsid w:val="00C57AA2"/>
    <w:rsid w:val="00C603D3"/>
    <w:rsid w:val="00C605BA"/>
    <w:rsid w:val="00C60F15"/>
    <w:rsid w:val="00C62C4B"/>
    <w:rsid w:val="00C63B16"/>
    <w:rsid w:val="00C64C3D"/>
    <w:rsid w:val="00C66185"/>
    <w:rsid w:val="00C66FF9"/>
    <w:rsid w:val="00C70777"/>
    <w:rsid w:val="00C769F8"/>
    <w:rsid w:val="00C83C7C"/>
    <w:rsid w:val="00C853AD"/>
    <w:rsid w:val="00C90C17"/>
    <w:rsid w:val="00C91710"/>
    <w:rsid w:val="00C9302C"/>
    <w:rsid w:val="00C930F0"/>
    <w:rsid w:val="00C93C40"/>
    <w:rsid w:val="00C94042"/>
    <w:rsid w:val="00C94B29"/>
    <w:rsid w:val="00C94C21"/>
    <w:rsid w:val="00C958E4"/>
    <w:rsid w:val="00C96FAD"/>
    <w:rsid w:val="00C97359"/>
    <w:rsid w:val="00CA0161"/>
    <w:rsid w:val="00CA3974"/>
    <w:rsid w:val="00CA6F45"/>
    <w:rsid w:val="00CB2852"/>
    <w:rsid w:val="00CB3A53"/>
    <w:rsid w:val="00CB4BEB"/>
    <w:rsid w:val="00CB5AB6"/>
    <w:rsid w:val="00CB7E0E"/>
    <w:rsid w:val="00CC6798"/>
    <w:rsid w:val="00CC67A4"/>
    <w:rsid w:val="00CD1EE7"/>
    <w:rsid w:val="00CD1FF3"/>
    <w:rsid w:val="00CD27FD"/>
    <w:rsid w:val="00CD3644"/>
    <w:rsid w:val="00CD6E68"/>
    <w:rsid w:val="00CE20DB"/>
    <w:rsid w:val="00CE2E92"/>
    <w:rsid w:val="00CE5DE9"/>
    <w:rsid w:val="00CE724E"/>
    <w:rsid w:val="00CF10AB"/>
    <w:rsid w:val="00CF2495"/>
    <w:rsid w:val="00CF2E07"/>
    <w:rsid w:val="00CF3942"/>
    <w:rsid w:val="00CF422C"/>
    <w:rsid w:val="00CF4669"/>
    <w:rsid w:val="00CF47E3"/>
    <w:rsid w:val="00CF70EE"/>
    <w:rsid w:val="00D12103"/>
    <w:rsid w:val="00D14D62"/>
    <w:rsid w:val="00D1575A"/>
    <w:rsid w:val="00D16D3A"/>
    <w:rsid w:val="00D23C03"/>
    <w:rsid w:val="00D24529"/>
    <w:rsid w:val="00D2564A"/>
    <w:rsid w:val="00D2607E"/>
    <w:rsid w:val="00D33A9D"/>
    <w:rsid w:val="00D357EB"/>
    <w:rsid w:val="00D37F3A"/>
    <w:rsid w:val="00D402BD"/>
    <w:rsid w:val="00D42521"/>
    <w:rsid w:val="00D45AA2"/>
    <w:rsid w:val="00D46695"/>
    <w:rsid w:val="00D468EE"/>
    <w:rsid w:val="00D46DAB"/>
    <w:rsid w:val="00D50B3E"/>
    <w:rsid w:val="00D50C2E"/>
    <w:rsid w:val="00D50DC2"/>
    <w:rsid w:val="00D5275A"/>
    <w:rsid w:val="00D54D37"/>
    <w:rsid w:val="00D559AE"/>
    <w:rsid w:val="00D60498"/>
    <w:rsid w:val="00D60A0E"/>
    <w:rsid w:val="00D60C11"/>
    <w:rsid w:val="00D630D8"/>
    <w:rsid w:val="00D63FBA"/>
    <w:rsid w:val="00D64A41"/>
    <w:rsid w:val="00D66DD5"/>
    <w:rsid w:val="00D66E19"/>
    <w:rsid w:val="00D66FBD"/>
    <w:rsid w:val="00D673C8"/>
    <w:rsid w:val="00D67547"/>
    <w:rsid w:val="00D70539"/>
    <w:rsid w:val="00D7140C"/>
    <w:rsid w:val="00D725F0"/>
    <w:rsid w:val="00D72A07"/>
    <w:rsid w:val="00D73B99"/>
    <w:rsid w:val="00D74502"/>
    <w:rsid w:val="00D75A99"/>
    <w:rsid w:val="00D81410"/>
    <w:rsid w:val="00D815D6"/>
    <w:rsid w:val="00D84239"/>
    <w:rsid w:val="00D85477"/>
    <w:rsid w:val="00D86AF9"/>
    <w:rsid w:val="00D9008A"/>
    <w:rsid w:val="00D90774"/>
    <w:rsid w:val="00D91648"/>
    <w:rsid w:val="00D95388"/>
    <w:rsid w:val="00D96E04"/>
    <w:rsid w:val="00D96E51"/>
    <w:rsid w:val="00DA044F"/>
    <w:rsid w:val="00DA0BEC"/>
    <w:rsid w:val="00DA47C2"/>
    <w:rsid w:val="00DB0978"/>
    <w:rsid w:val="00DB1468"/>
    <w:rsid w:val="00DB3E3C"/>
    <w:rsid w:val="00DB426A"/>
    <w:rsid w:val="00DB557A"/>
    <w:rsid w:val="00DB71BD"/>
    <w:rsid w:val="00DB7BA1"/>
    <w:rsid w:val="00DC00A2"/>
    <w:rsid w:val="00DC1267"/>
    <w:rsid w:val="00DC1494"/>
    <w:rsid w:val="00DC2861"/>
    <w:rsid w:val="00DC3AE2"/>
    <w:rsid w:val="00DC414F"/>
    <w:rsid w:val="00DC4E19"/>
    <w:rsid w:val="00DC53A9"/>
    <w:rsid w:val="00DC7FA4"/>
    <w:rsid w:val="00DD3921"/>
    <w:rsid w:val="00DD61E9"/>
    <w:rsid w:val="00DE0346"/>
    <w:rsid w:val="00DE534A"/>
    <w:rsid w:val="00DE5995"/>
    <w:rsid w:val="00DE5B23"/>
    <w:rsid w:val="00DE7978"/>
    <w:rsid w:val="00DF49B7"/>
    <w:rsid w:val="00E00753"/>
    <w:rsid w:val="00E012F7"/>
    <w:rsid w:val="00E03B7C"/>
    <w:rsid w:val="00E05BB2"/>
    <w:rsid w:val="00E05FF4"/>
    <w:rsid w:val="00E120CF"/>
    <w:rsid w:val="00E14AF1"/>
    <w:rsid w:val="00E172A1"/>
    <w:rsid w:val="00E17C9E"/>
    <w:rsid w:val="00E17FDD"/>
    <w:rsid w:val="00E22901"/>
    <w:rsid w:val="00E2396F"/>
    <w:rsid w:val="00E25911"/>
    <w:rsid w:val="00E30669"/>
    <w:rsid w:val="00E33B64"/>
    <w:rsid w:val="00E363F0"/>
    <w:rsid w:val="00E42CE4"/>
    <w:rsid w:val="00E430EA"/>
    <w:rsid w:val="00E43473"/>
    <w:rsid w:val="00E44B62"/>
    <w:rsid w:val="00E46D1E"/>
    <w:rsid w:val="00E50591"/>
    <w:rsid w:val="00E538D3"/>
    <w:rsid w:val="00E5685D"/>
    <w:rsid w:val="00E577DC"/>
    <w:rsid w:val="00E6024C"/>
    <w:rsid w:val="00E604F0"/>
    <w:rsid w:val="00E60EF4"/>
    <w:rsid w:val="00E6418A"/>
    <w:rsid w:val="00E645AB"/>
    <w:rsid w:val="00E65A10"/>
    <w:rsid w:val="00E6716D"/>
    <w:rsid w:val="00E67EA2"/>
    <w:rsid w:val="00E71713"/>
    <w:rsid w:val="00E75393"/>
    <w:rsid w:val="00E75811"/>
    <w:rsid w:val="00E765E0"/>
    <w:rsid w:val="00E81254"/>
    <w:rsid w:val="00E81357"/>
    <w:rsid w:val="00E84342"/>
    <w:rsid w:val="00E859F9"/>
    <w:rsid w:val="00E86413"/>
    <w:rsid w:val="00E86454"/>
    <w:rsid w:val="00E8737C"/>
    <w:rsid w:val="00E9282B"/>
    <w:rsid w:val="00E93461"/>
    <w:rsid w:val="00E93A5F"/>
    <w:rsid w:val="00E94A63"/>
    <w:rsid w:val="00E9673F"/>
    <w:rsid w:val="00E97290"/>
    <w:rsid w:val="00EA1D5B"/>
    <w:rsid w:val="00EA35F9"/>
    <w:rsid w:val="00EA4434"/>
    <w:rsid w:val="00EA7E4E"/>
    <w:rsid w:val="00EB0C3E"/>
    <w:rsid w:val="00EB210B"/>
    <w:rsid w:val="00EB2E88"/>
    <w:rsid w:val="00EB37AE"/>
    <w:rsid w:val="00EB5313"/>
    <w:rsid w:val="00EC012C"/>
    <w:rsid w:val="00EC0D04"/>
    <w:rsid w:val="00EC1134"/>
    <w:rsid w:val="00EC1A26"/>
    <w:rsid w:val="00EC1CF9"/>
    <w:rsid w:val="00EC2C4D"/>
    <w:rsid w:val="00EC3FBB"/>
    <w:rsid w:val="00EC61ED"/>
    <w:rsid w:val="00EC6D58"/>
    <w:rsid w:val="00ED1DEA"/>
    <w:rsid w:val="00ED3808"/>
    <w:rsid w:val="00ED6B7A"/>
    <w:rsid w:val="00ED791A"/>
    <w:rsid w:val="00EE03CD"/>
    <w:rsid w:val="00EE0559"/>
    <w:rsid w:val="00EE4A72"/>
    <w:rsid w:val="00EE62BF"/>
    <w:rsid w:val="00EE65AD"/>
    <w:rsid w:val="00EE7C46"/>
    <w:rsid w:val="00EF2F9D"/>
    <w:rsid w:val="00EF3383"/>
    <w:rsid w:val="00EF3B99"/>
    <w:rsid w:val="00EF65DA"/>
    <w:rsid w:val="00EF7EB3"/>
    <w:rsid w:val="00F018DC"/>
    <w:rsid w:val="00F018ED"/>
    <w:rsid w:val="00F0220A"/>
    <w:rsid w:val="00F066CC"/>
    <w:rsid w:val="00F07F88"/>
    <w:rsid w:val="00F13984"/>
    <w:rsid w:val="00F15A90"/>
    <w:rsid w:val="00F22C3E"/>
    <w:rsid w:val="00F22C93"/>
    <w:rsid w:val="00F24697"/>
    <w:rsid w:val="00F25AF0"/>
    <w:rsid w:val="00F27A43"/>
    <w:rsid w:val="00F32626"/>
    <w:rsid w:val="00F44958"/>
    <w:rsid w:val="00F4553D"/>
    <w:rsid w:val="00F46AC4"/>
    <w:rsid w:val="00F47AD9"/>
    <w:rsid w:val="00F51642"/>
    <w:rsid w:val="00F51AED"/>
    <w:rsid w:val="00F5283F"/>
    <w:rsid w:val="00F5335F"/>
    <w:rsid w:val="00F5602B"/>
    <w:rsid w:val="00F56653"/>
    <w:rsid w:val="00F5769A"/>
    <w:rsid w:val="00F60782"/>
    <w:rsid w:val="00F63738"/>
    <w:rsid w:val="00F643EF"/>
    <w:rsid w:val="00F64DCE"/>
    <w:rsid w:val="00F653E5"/>
    <w:rsid w:val="00F6549C"/>
    <w:rsid w:val="00F6598A"/>
    <w:rsid w:val="00F65BBF"/>
    <w:rsid w:val="00F66133"/>
    <w:rsid w:val="00F66BF1"/>
    <w:rsid w:val="00F66FEE"/>
    <w:rsid w:val="00F70498"/>
    <w:rsid w:val="00F714CC"/>
    <w:rsid w:val="00F71A7C"/>
    <w:rsid w:val="00F724FF"/>
    <w:rsid w:val="00F732E6"/>
    <w:rsid w:val="00F75161"/>
    <w:rsid w:val="00F841A8"/>
    <w:rsid w:val="00F851B0"/>
    <w:rsid w:val="00F90A93"/>
    <w:rsid w:val="00F90E20"/>
    <w:rsid w:val="00F94E80"/>
    <w:rsid w:val="00F96B9B"/>
    <w:rsid w:val="00FA0732"/>
    <w:rsid w:val="00FA151A"/>
    <w:rsid w:val="00FA5F5C"/>
    <w:rsid w:val="00FA6035"/>
    <w:rsid w:val="00FA6BC5"/>
    <w:rsid w:val="00FB13FF"/>
    <w:rsid w:val="00FB316C"/>
    <w:rsid w:val="00FB43D4"/>
    <w:rsid w:val="00FB5029"/>
    <w:rsid w:val="00FC055A"/>
    <w:rsid w:val="00FC0CD5"/>
    <w:rsid w:val="00FC3B76"/>
    <w:rsid w:val="00FC4352"/>
    <w:rsid w:val="00FC4695"/>
    <w:rsid w:val="00FC50E8"/>
    <w:rsid w:val="00FC641F"/>
    <w:rsid w:val="00FC6A17"/>
    <w:rsid w:val="00FC7A2A"/>
    <w:rsid w:val="00FD0461"/>
    <w:rsid w:val="00FD0779"/>
    <w:rsid w:val="00FD0C4D"/>
    <w:rsid w:val="00FD1184"/>
    <w:rsid w:val="00FD151B"/>
    <w:rsid w:val="00FD53D7"/>
    <w:rsid w:val="00FE0271"/>
    <w:rsid w:val="00FE0325"/>
    <w:rsid w:val="00FE1452"/>
    <w:rsid w:val="00FE620F"/>
    <w:rsid w:val="00FE676A"/>
    <w:rsid w:val="00FE6C5B"/>
    <w:rsid w:val="00FE7B85"/>
    <w:rsid w:val="00FF4DAD"/>
    <w:rsid w:val="00FF4FCD"/>
    <w:rsid w:val="00FF66B9"/>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B74D80"/>
  <w15:docId w15:val="{3239A456-F114-49E3-BE57-B3435C87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69081983">
      <w:bodyDiv w:val="1"/>
      <w:marLeft w:val="0"/>
      <w:marRight w:val="0"/>
      <w:marTop w:val="0"/>
      <w:marBottom w:val="0"/>
      <w:divBdr>
        <w:top w:val="none" w:sz="0" w:space="0" w:color="auto"/>
        <w:left w:val="none" w:sz="0" w:space="0" w:color="auto"/>
        <w:bottom w:val="none" w:sz="0" w:space="0" w:color="auto"/>
        <w:right w:val="none" w:sz="0" w:space="0" w:color="auto"/>
      </w:divBdr>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126435495">
      <w:bodyDiv w:val="1"/>
      <w:marLeft w:val="0"/>
      <w:marRight w:val="0"/>
      <w:marTop w:val="0"/>
      <w:marBottom w:val="0"/>
      <w:divBdr>
        <w:top w:val="none" w:sz="0" w:space="0" w:color="auto"/>
        <w:left w:val="none" w:sz="0" w:space="0" w:color="auto"/>
        <w:bottom w:val="none" w:sz="0" w:space="0" w:color="auto"/>
        <w:right w:val="none" w:sz="0" w:space="0" w:color="auto"/>
      </w:divBdr>
    </w:div>
    <w:div w:id="154345834">
      <w:bodyDiv w:val="1"/>
      <w:marLeft w:val="0"/>
      <w:marRight w:val="0"/>
      <w:marTop w:val="0"/>
      <w:marBottom w:val="0"/>
      <w:divBdr>
        <w:top w:val="none" w:sz="0" w:space="0" w:color="auto"/>
        <w:left w:val="none" w:sz="0" w:space="0" w:color="auto"/>
        <w:bottom w:val="none" w:sz="0" w:space="0" w:color="auto"/>
        <w:right w:val="none" w:sz="0" w:space="0" w:color="auto"/>
      </w:divBdr>
      <w:divsChild>
        <w:div w:id="66657155">
          <w:marLeft w:val="288"/>
          <w:marRight w:val="0"/>
          <w:marTop w:val="240"/>
          <w:marBottom w:val="0"/>
          <w:divBdr>
            <w:top w:val="none" w:sz="0" w:space="0" w:color="auto"/>
            <w:left w:val="none" w:sz="0" w:space="0" w:color="auto"/>
            <w:bottom w:val="none" w:sz="0" w:space="0" w:color="auto"/>
            <w:right w:val="none" w:sz="0" w:space="0" w:color="auto"/>
          </w:divBdr>
        </w:div>
        <w:div w:id="167329699">
          <w:marLeft w:val="288"/>
          <w:marRight w:val="0"/>
          <w:marTop w:val="240"/>
          <w:marBottom w:val="0"/>
          <w:divBdr>
            <w:top w:val="none" w:sz="0" w:space="0" w:color="auto"/>
            <w:left w:val="none" w:sz="0" w:space="0" w:color="auto"/>
            <w:bottom w:val="none" w:sz="0" w:space="0" w:color="auto"/>
            <w:right w:val="none" w:sz="0" w:space="0" w:color="auto"/>
          </w:divBdr>
        </w:div>
        <w:div w:id="428359396">
          <w:marLeft w:val="562"/>
          <w:marRight w:val="0"/>
          <w:marTop w:val="240"/>
          <w:marBottom w:val="0"/>
          <w:divBdr>
            <w:top w:val="none" w:sz="0" w:space="0" w:color="auto"/>
            <w:left w:val="none" w:sz="0" w:space="0" w:color="auto"/>
            <w:bottom w:val="none" w:sz="0" w:space="0" w:color="auto"/>
            <w:right w:val="none" w:sz="0" w:space="0" w:color="auto"/>
          </w:divBdr>
        </w:div>
        <w:div w:id="1729451074">
          <w:marLeft w:val="562"/>
          <w:marRight w:val="0"/>
          <w:marTop w:val="240"/>
          <w:marBottom w:val="0"/>
          <w:divBdr>
            <w:top w:val="none" w:sz="0" w:space="0" w:color="auto"/>
            <w:left w:val="none" w:sz="0" w:space="0" w:color="auto"/>
            <w:bottom w:val="none" w:sz="0" w:space="0" w:color="auto"/>
            <w:right w:val="none" w:sz="0" w:space="0" w:color="auto"/>
          </w:divBdr>
        </w:div>
      </w:divsChild>
    </w:div>
    <w:div w:id="174079772">
      <w:bodyDiv w:val="1"/>
      <w:marLeft w:val="0"/>
      <w:marRight w:val="0"/>
      <w:marTop w:val="0"/>
      <w:marBottom w:val="0"/>
      <w:divBdr>
        <w:top w:val="none" w:sz="0" w:space="0" w:color="auto"/>
        <w:left w:val="none" w:sz="0" w:space="0" w:color="auto"/>
        <w:bottom w:val="none" w:sz="0" w:space="0" w:color="auto"/>
        <w:right w:val="none" w:sz="0" w:space="0" w:color="auto"/>
      </w:divBdr>
      <w:divsChild>
        <w:div w:id="322050703">
          <w:marLeft w:val="562"/>
          <w:marRight w:val="0"/>
          <w:marTop w:val="240"/>
          <w:marBottom w:val="0"/>
          <w:divBdr>
            <w:top w:val="none" w:sz="0" w:space="0" w:color="auto"/>
            <w:left w:val="none" w:sz="0" w:space="0" w:color="auto"/>
            <w:bottom w:val="none" w:sz="0" w:space="0" w:color="auto"/>
            <w:right w:val="none" w:sz="0" w:space="0" w:color="auto"/>
          </w:divBdr>
        </w:div>
        <w:div w:id="427045210">
          <w:marLeft w:val="562"/>
          <w:marRight w:val="0"/>
          <w:marTop w:val="240"/>
          <w:marBottom w:val="0"/>
          <w:divBdr>
            <w:top w:val="none" w:sz="0" w:space="0" w:color="auto"/>
            <w:left w:val="none" w:sz="0" w:space="0" w:color="auto"/>
            <w:bottom w:val="none" w:sz="0" w:space="0" w:color="auto"/>
            <w:right w:val="none" w:sz="0" w:space="0" w:color="auto"/>
          </w:divBdr>
        </w:div>
        <w:div w:id="1158573601">
          <w:marLeft w:val="288"/>
          <w:marRight w:val="0"/>
          <w:marTop w:val="240"/>
          <w:marBottom w:val="0"/>
          <w:divBdr>
            <w:top w:val="none" w:sz="0" w:space="0" w:color="auto"/>
            <w:left w:val="none" w:sz="0" w:space="0" w:color="auto"/>
            <w:bottom w:val="none" w:sz="0" w:space="0" w:color="auto"/>
            <w:right w:val="none" w:sz="0" w:space="0" w:color="auto"/>
          </w:divBdr>
        </w:div>
        <w:div w:id="1183133885">
          <w:marLeft w:val="288"/>
          <w:marRight w:val="0"/>
          <w:marTop w:val="240"/>
          <w:marBottom w:val="0"/>
          <w:divBdr>
            <w:top w:val="none" w:sz="0" w:space="0" w:color="auto"/>
            <w:left w:val="none" w:sz="0" w:space="0" w:color="auto"/>
            <w:bottom w:val="none" w:sz="0" w:space="0" w:color="auto"/>
            <w:right w:val="none" w:sz="0" w:space="0" w:color="auto"/>
          </w:divBdr>
        </w:div>
      </w:divsChild>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352607830">
      <w:bodyDiv w:val="1"/>
      <w:marLeft w:val="0"/>
      <w:marRight w:val="0"/>
      <w:marTop w:val="0"/>
      <w:marBottom w:val="0"/>
      <w:divBdr>
        <w:top w:val="none" w:sz="0" w:space="0" w:color="auto"/>
        <w:left w:val="none" w:sz="0" w:space="0" w:color="auto"/>
        <w:bottom w:val="none" w:sz="0" w:space="0" w:color="auto"/>
        <w:right w:val="none" w:sz="0" w:space="0" w:color="auto"/>
      </w:divBdr>
    </w:div>
    <w:div w:id="583732691">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736362771">
      <w:bodyDiv w:val="1"/>
      <w:marLeft w:val="0"/>
      <w:marRight w:val="0"/>
      <w:marTop w:val="0"/>
      <w:marBottom w:val="0"/>
      <w:divBdr>
        <w:top w:val="none" w:sz="0" w:space="0" w:color="auto"/>
        <w:left w:val="none" w:sz="0" w:space="0" w:color="auto"/>
        <w:bottom w:val="none" w:sz="0" w:space="0" w:color="auto"/>
        <w:right w:val="none" w:sz="0" w:space="0" w:color="auto"/>
      </w:divBdr>
    </w:div>
    <w:div w:id="806822728">
      <w:bodyDiv w:val="1"/>
      <w:marLeft w:val="0"/>
      <w:marRight w:val="0"/>
      <w:marTop w:val="0"/>
      <w:marBottom w:val="0"/>
      <w:divBdr>
        <w:top w:val="none" w:sz="0" w:space="0" w:color="auto"/>
        <w:left w:val="none" w:sz="0" w:space="0" w:color="auto"/>
        <w:bottom w:val="none" w:sz="0" w:space="0" w:color="auto"/>
        <w:right w:val="none" w:sz="0" w:space="0" w:color="auto"/>
      </w:divBdr>
    </w:div>
    <w:div w:id="1016810509">
      <w:bodyDiv w:val="1"/>
      <w:marLeft w:val="0"/>
      <w:marRight w:val="0"/>
      <w:marTop w:val="0"/>
      <w:marBottom w:val="0"/>
      <w:divBdr>
        <w:top w:val="none" w:sz="0" w:space="0" w:color="auto"/>
        <w:left w:val="none" w:sz="0" w:space="0" w:color="auto"/>
        <w:bottom w:val="none" w:sz="0" w:space="0" w:color="auto"/>
        <w:right w:val="none" w:sz="0" w:space="0" w:color="auto"/>
      </w:divBdr>
      <w:divsChild>
        <w:div w:id="65762810">
          <w:marLeft w:val="562"/>
          <w:marRight w:val="0"/>
          <w:marTop w:val="240"/>
          <w:marBottom w:val="0"/>
          <w:divBdr>
            <w:top w:val="none" w:sz="0" w:space="0" w:color="auto"/>
            <w:left w:val="none" w:sz="0" w:space="0" w:color="auto"/>
            <w:bottom w:val="none" w:sz="0" w:space="0" w:color="auto"/>
            <w:right w:val="none" w:sz="0" w:space="0" w:color="auto"/>
          </w:divBdr>
        </w:div>
        <w:div w:id="118763064">
          <w:marLeft w:val="288"/>
          <w:marRight w:val="0"/>
          <w:marTop w:val="240"/>
          <w:marBottom w:val="0"/>
          <w:divBdr>
            <w:top w:val="none" w:sz="0" w:space="0" w:color="auto"/>
            <w:left w:val="none" w:sz="0" w:space="0" w:color="auto"/>
            <w:bottom w:val="none" w:sz="0" w:space="0" w:color="auto"/>
            <w:right w:val="none" w:sz="0" w:space="0" w:color="auto"/>
          </w:divBdr>
        </w:div>
        <w:div w:id="156264348">
          <w:marLeft w:val="288"/>
          <w:marRight w:val="0"/>
          <w:marTop w:val="240"/>
          <w:marBottom w:val="0"/>
          <w:divBdr>
            <w:top w:val="none" w:sz="0" w:space="0" w:color="auto"/>
            <w:left w:val="none" w:sz="0" w:space="0" w:color="auto"/>
            <w:bottom w:val="none" w:sz="0" w:space="0" w:color="auto"/>
            <w:right w:val="none" w:sz="0" w:space="0" w:color="auto"/>
          </w:divBdr>
        </w:div>
        <w:div w:id="533227217">
          <w:marLeft w:val="288"/>
          <w:marRight w:val="0"/>
          <w:marTop w:val="240"/>
          <w:marBottom w:val="0"/>
          <w:divBdr>
            <w:top w:val="none" w:sz="0" w:space="0" w:color="auto"/>
            <w:left w:val="none" w:sz="0" w:space="0" w:color="auto"/>
            <w:bottom w:val="none" w:sz="0" w:space="0" w:color="auto"/>
            <w:right w:val="none" w:sz="0" w:space="0" w:color="auto"/>
          </w:divBdr>
        </w:div>
        <w:div w:id="1244026789">
          <w:marLeft w:val="288"/>
          <w:marRight w:val="0"/>
          <w:marTop w:val="240"/>
          <w:marBottom w:val="0"/>
          <w:divBdr>
            <w:top w:val="none" w:sz="0" w:space="0" w:color="auto"/>
            <w:left w:val="none" w:sz="0" w:space="0" w:color="auto"/>
            <w:bottom w:val="none" w:sz="0" w:space="0" w:color="auto"/>
            <w:right w:val="none" w:sz="0" w:space="0" w:color="auto"/>
          </w:divBdr>
        </w:div>
        <w:div w:id="1252549189">
          <w:marLeft w:val="562"/>
          <w:marRight w:val="0"/>
          <w:marTop w:val="240"/>
          <w:marBottom w:val="0"/>
          <w:divBdr>
            <w:top w:val="none" w:sz="0" w:space="0" w:color="auto"/>
            <w:left w:val="none" w:sz="0" w:space="0" w:color="auto"/>
            <w:bottom w:val="none" w:sz="0" w:space="0" w:color="auto"/>
            <w:right w:val="none" w:sz="0" w:space="0" w:color="auto"/>
          </w:divBdr>
        </w:div>
        <w:div w:id="1843734602">
          <w:marLeft w:val="562"/>
          <w:marRight w:val="0"/>
          <w:marTop w:val="240"/>
          <w:marBottom w:val="0"/>
          <w:divBdr>
            <w:top w:val="none" w:sz="0" w:space="0" w:color="auto"/>
            <w:left w:val="none" w:sz="0" w:space="0" w:color="auto"/>
            <w:bottom w:val="none" w:sz="0" w:space="0" w:color="auto"/>
            <w:right w:val="none" w:sz="0" w:space="0" w:color="auto"/>
          </w:divBdr>
        </w:div>
        <w:div w:id="2070685032">
          <w:marLeft w:val="562"/>
          <w:marRight w:val="0"/>
          <w:marTop w:val="240"/>
          <w:marBottom w:val="0"/>
          <w:divBdr>
            <w:top w:val="none" w:sz="0" w:space="0" w:color="auto"/>
            <w:left w:val="none" w:sz="0" w:space="0" w:color="auto"/>
            <w:bottom w:val="none" w:sz="0" w:space="0" w:color="auto"/>
            <w:right w:val="none" w:sz="0" w:space="0" w:color="auto"/>
          </w:divBdr>
        </w:div>
      </w:divsChild>
    </w:div>
    <w:div w:id="1056010258">
      <w:bodyDiv w:val="1"/>
      <w:marLeft w:val="0"/>
      <w:marRight w:val="0"/>
      <w:marTop w:val="0"/>
      <w:marBottom w:val="0"/>
      <w:divBdr>
        <w:top w:val="none" w:sz="0" w:space="0" w:color="auto"/>
        <w:left w:val="none" w:sz="0" w:space="0" w:color="auto"/>
        <w:bottom w:val="none" w:sz="0" w:space="0" w:color="auto"/>
        <w:right w:val="none" w:sz="0" w:space="0" w:color="auto"/>
      </w:divBdr>
    </w:div>
    <w:div w:id="1303466515">
      <w:bodyDiv w:val="1"/>
      <w:marLeft w:val="0"/>
      <w:marRight w:val="0"/>
      <w:marTop w:val="0"/>
      <w:marBottom w:val="0"/>
      <w:divBdr>
        <w:top w:val="none" w:sz="0" w:space="0" w:color="auto"/>
        <w:left w:val="none" w:sz="0" w:space="0" w:color="auto"/>
        <w:bottom w:val="none" w:sz="0" w:space="0" w:color="auto"/>
        <w:right w:val="none" w:sz="0" w:space="0" w:color="auto"/>
      </w:divBdr>
    </w:div>
    <w:div w:id="1310598548">
      <w:bodyDiv w:val="1"/>
      <w:marLeft w:val="0"/>
      <w:marRight w:val="0"/>
      <w:marTop w:val="0"/>
      <w:marBottom w:val="0"/>
      <w:divBdr>
        <w:top w:val="none" w:sz="0" w:space="0" w:color="auto"/>
        <w:left w:val="none" w:sz="0" w:space="0" w:color="auto"/>
        <w:bottom w:val="none" w:sz="0" w:space="0" w:color="auto"/>
        <w:right w:val="none" w:sz="0" w:space="0" w:color="auto"/>
      </w:divBdr>
      <w:divsChild>
        <w:div w:id="133255078">
          <w:marLeft w:val="562"/>
          <w:marRight w:val="0"/>
          <w:marTop w:val="240"/>
          <w:marBottom w:val="0"/>
          <w:divBdr>
            <w:top w:val="none" w:sz="0" w:space="0" w:color="auto"/>
            <w:left w:val="none" w:sz="0" w:space="0" w:color="auto"/>
            <w:bottom w:val="none" w:sz="0" w:space="0" w:color="auto"/>
            <w:right w:val="none" w:sz="0" w:space="0" w:color="auto"/>
          </w:divBdr>
        </w:div>
        <w:div w:id="281034712">
          <w:marLeft w:val="288"/>
          <w:marRight w:val="0"/>
          <w:marTop w:val="240"/>
          <w:marBottom w:val="0"/>
          <w:divBdr>
            <w:top w:val="none" w:sz="0" w:space="0" w:color="auto"/>
            <w:left w:val="none" w:sz="0" w:space="0" w:color="auto"/>
            <w:bottom w:val="none" w:sz="0" w:space="0" w:color="auto"/>
            <w:right w:val="none" w:sz="0" w:space="0" w:color="auto"/>
          </w:divBdr>
        </w:div>
        <w:div w:id="393085120">
          <w:marLeft w:val="562"/>
          <w:marRight w:val="0"/>
          <w:marTop w:val="24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8188783">
      <w:bodyDiv w:val="1"/>
      <w:marLeft w:val="0"/>
      <w:marRight w:val="0"/>
      <w:marTop w:val="0"/>
      <w:marBottom w:val="0"/>
      <w:divBdr>
        <w:top w:val="none" w:sz="0" w:space="0" w:color="auto"/>
        <w:left w:val="none" w:sz="0" w:space="0" w:color="auto"/>
        <w:bottom w:val="none" w:sz="0" w:space="0" w:color="auto"/>
        <w:right w:val="none" w:sz="0" w:space="0" w:color="auto"/>
      </w:divBdr>
      <w:divsChild>
        <w:div w:id="491338292">
          <w:marLeft w:val="562"/>
          <w:marRight w:val="0"/>
          <w:marTop w:val="240"/>
          <w:marBottom w:val="0"/>
          <w:divBdr>
            <w:top w:val="none" w:sz="0" w:space="0" w:color="auto"/>
            <w:left w:val="none" w:sz="0" w:space="0" w:color="auto"/>
            <w:bottom w:val="none" w:sz="0" w:space="0" w:color="auto"/>
            <w:right w:val="none" w:sz="0" w:space="0" w:color="auto"/>
          </w:divBdr>
        </w:div>
        <w:div w:id="1002470918">
          <w:marLeft w:val="562"/>
          <w:marRight w:val="0"/>
          <w:marTop w:val="240"/>
          <w:marBottom w:val="0"/>
          <w:divBdr>
            <w:top w:val="none" w:sz="0" w:space="0" w:color="auto"/>
            <w:left w:val="none" w:sz="0" w:space="0" w:color="auto"/>
            <w:bottom w:val="none" w:sz="0" w:space="0" w:color="auto"/>
            <w:right w:val="none" w:sz="0" w:space="0" w:color="auto"/>
          </w:divBdr>
        </w:div>
        <w:div w:id="1831213663">
          <w:marLeft w:val="288"/>
          <w:marRight w:val="0"/>
          <w:marTop w:val="240"/>
          <w:marBottom w:val="0"/>
          <w:divBdr>
            <w:top w:val="none" w:sz="0" w:space="0" w:color="auto"/>
            <w:left w:val="none" w:sz="0" w:space="0" w:color="auto"/>
            <w:bottom w:val="none" w:sz="0" w:space="0" w:color="auto"/>
            <w:right w:val="none" w:sz="0" w:space="0" w:color="auto"/>
          </w:divBdr>
        </w:div>
      </w:divsChild>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596281879">
      <w:bodyDiv w:val="1"/>
      <w:marLeft w:val="0"/>
      <w:marRight w:val="0"/>
      <w:marTop w:val="0"/>
      <w:marBottom w:val="0"/>
      <w:divBdr>
        <w:top w:val="none" w:sz="0" w:space="0" w:color="auto"/>
        <w:left w:val="none" w:sz="0" w:space="0" w:color="auto"/>
        <w:bottom w:val="none" w:sz="0" w:space="0" w:color="auto"/>
        <w:right w:val="none" w:sz="0" w:space="0" w:color="auto"/>
      </w:divBdr>
      <w:divsChild>
        <w:div w:id="792283904">
          <w:marLeft w:val="288"/>
          <w:marRight w:val="0"/>
          <w:marTop w:val="240"/>
          <w:marBottom w:val="0"/>
          <w:divBdr>
            <w:top w:val="none" w:sz="0" w:space="0" w:color="auto"/>
            <w:left w:val="none" w:sz="0" w:space="0" w:color="auto"/>
            <w:bottom w:val="none" w:sz="0" w:space="0" w:color="auto"/>
            <w:right w:val="none" w:sz="0" w:space="0" w:color="auto"/>
          </w:divBdr>
        </w:div>
      </w:divsChild>
    </w:div>
    <w:div w:id="1704017759">
      <w:bodyDiv w:val="1"/>
      <w:marLeft w:val="0"/>
      <w:marRight w:val="0"/>
      <w:marTop w:val="0"/>
      <w:marBottom w:val="0"/>
      <w:divBdr>
        <w:top w:val="none" w:sz="0" w:space="0" w:color="auto"/>
        <w:left w:val="none" w:sz="0" w:space="0" w:color="auto"/>
        <w:bottom w:val="none" w:sz="0" w:space="0" w:color="auto"/>
        <w:right w:val="none" w:sz="0" w:space="0" w:color="auto"/>
      </w:divBdr>
    </w:div>
    <w:div w:id="1738672952">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01879993">
      <w:bodyDiv w:val="1"/>
      <w:marLeft w:val="0"/>
      <w:marRight w:val="0"/>
      <w:marTop w:val="0"/>
      <w:marBottom w:val="0"/>
      <w:divBdr>
        <w:top w:val="none" w:sz="0" w:space="0" w:color="auto"/>
        <w:left w:val="none" w:sz="0" w:space="0" w:color="auto"/>
        <w:bottom w:val="none" w:sz="0" w:space="0" w:color="auto"/>
        <w:right w:val="none" w:sz="0" w:space="0" w:color="auto"/>
      </w:divBdr>
      <w:divsChild>
        <w:div w:id="891113581">
          <w:marLeft w:val="288"/>
          <w:marRight w:val="0"/>
          <w:marTop w:val="240"/>
          <w:marBottom w:val="0"/>
          <w:divBdr>
            <w:top w:val="none" w:sz="0" w:space="0" w:color="auto"/>
            <w:left w:val="none" w:sz="0" w:space="0" w:color="auto"/>
            <w:bottom w:val="none" w:sz="0" w:space="0" w:color="auto"/>
            <w:right w:val="none" w:sz="0" w:space="0" w:color="auto"/>
          </w:divBdr>
        </w:div>
        <w:div w:id="1200121619">
          <w:marLeft w:val="562"/>
          <w:marRight w:val="0"/>
          <w:marTop w:val="240"/>
          <w:marBottom w:val="0"/>
          <w:divBdr>
            <w:top w:val="none" w:sz="0" w:space="0" w:color="auto"/>
            <w:left w:val="none" w:sz="0" w:space="0" w:color="auto"/>
            <w:bottom w:val="none" w:sz="0" w:space="0" w:color="auto"/>
            <w:right w:val="none" w:sz="0" w:space="0" w:color="auto"/>
          </w:divBdr>
        </w:div>
        <w:div w:id="1712261139">
          <w:marLeft w:val="562"/>
          <w:marRight w:val="0"/>
          <w:marTop w:val="240"/>
          <w:marBottom w:val="0"/>
          <w:divBdr>
            <w:top w:val="none" w:sz="0" w:space="0" w:color="auto"/>
            <w:left w:val="none" w:sz="0" w:space="0" w:color="auto"/>
            <w:bottom w:val="none" w:sz="0" w:space="0" w:color="auto"/>
            <w:right w:val="none" w:sz="0" w:space="0" w:color="auto"/>
          </w:divBdr>
        </w:div>
      </w:divsChild>
    </w:div>
    <w:div w:id="203603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ja.marx@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44DDC74F9CEC49A26362A73B59B4C0" ma:contentTypeVersion="6" ma:contentTypeDescription="Create a new document." ma:contentTypeScope="" ma:versionID="314ca548456b93ca3cbca61e5d0562f4">
  <xsd:schema xmlns:xsd="http://www.w3.org/2001/XMLSchema" xmlns:xs="http://www.w3.org/2001/XMLSchema" xmlns:p="http://schemas.microsoft.com/office/2006/metadata/properties" xmlns:ns2="1c954882-51f5-409b-b387-cc9e988dedb7" targetNamespace="http://schemas.microsoft.com/office/2006/metadata/properties" ma:root="true" ma:fieldsID="403d6bc19fad43360ed3b84b53dcc17f" ns2:_="">
    <xsd:import namespace="1c954882-51f5-409b-b387-cc9e988de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4882-51f5-409b-b387-cc9e988de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4550F8-B6D5-4D42-B70E-DC8741854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54882-51f5-409b-b387-cc9e988de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4533</Characters>
  <Application>Microsoft Office Word</Application>
  <DocSecurity>2</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5156</CharactersWithSpaces>
  <SharedDoc>false</SharedDoc>
  <HLinks>
    <vt:vector size="18" baseType="variant">
      <vt:variant>
        <vt:i4>7733291</vt:i4>
      </vt:variant>
      <vt:variant>
        <vt:i4>6</vt:i4>
      </vt:variant>
      <vt:variant>
        <vt:i4>0</vt:i4>
      </vt:variant>
      <vt:variant>
        <vt:i4>5</vt:i4>
      </vt:variant>
      <vt:variant>
        <vt:lpwstr>https://www.linkedin.com/company/evonik-polyurethane-additives</vt:lpwstr>
      </vt:variant>
      <vt:variant>
        <vt:lpwstr/>
      </vt:variant>
      <vt:variant>
        <vt:i4>5505032</vt:i4>
      </vt:variant>
      <vt:variant>
        <vt:i4>3</vt:i4>
      </vt:variant>
      <vt:variant>
        <vt:i4>0</vt:i4>
      </vt:variant>
      <vt:variant>
        <vt:i4>5</vt:i4>
      </vt:variant>
      <vt:variant>
        <vt:lpwstr>https://explorepu.evonik.com/</vt:lpwstr>
      </vt:variant>
      <vt:variant>
        <vt:lpwstr/>
      </vt:variant>
      <vt:variant>
        <vt:i4>4063316</vt:i4>
      </vt:variant>
      <vt:variant>
        <vt:i4>0</vt:i4>
      </vt:variant>
      <vt:variant>
        <vt:i4>0</vt:i4>
      </vt:variant>
      <vt:variant>
        <vt:i4>5</vt:i4>
      </vt:variant>
      <vt:variant>
        <vt:lpwstr>mailto:katja.marx@evonik.com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Schwane, Fabian</cp:lastModifiedBy>
  <cp:revision>8</cp:revision>
  <cp:lastPrinted>2021-12-06T15:28:00Z</cp:lastPrinted>
  <dcterms:created xsi:type="dcterms:W3CDTF">2021-12-10T12:23:00Z</dcterms:created>
  <dcterms:modified xsi:type="dcterms:W3CDTF">2022-05-27T04:10:00Z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0x0101006D44DDC74F9CEC49A26362A73B59B4C0</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2021-10-27T10:24:52Z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cd27175b-1453-44eb-bd1b-3291b37fb5bb</vt:lpwstr>
  </property>
  <property fmtid="{D5CDD505-2E9C-101B-9397-08002B2CF9AE}" pid="11" name="MSIP_Label_29871acb-3e8e-4cf1-928b-53cb657a6025_ContentBits">
    <vt:lpwstr>0</vt:lpwstr>
  </property>
</Properties>
</file>